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992D0" w14:textId="04F72874" w:rsidR="00953506" w:rsidRPr="000F70AB" w:rsidRDefault="007E5E53" w:rsidP="000F70A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RESOLUÇÃO CME Nº 02</w:t>
      </w:r>
      <w:r w:rsidR="00953506" w:rsidRPr="000F70AB">
        <w:rPr>
          <w:rFonts w:ascii="Arial" w:hAnsi="Arial" w:cs="Arial"/>
          <w:b/>
          <w:bCs/>
          <w:sz w:val="24"/>
          <w:szCs w:val="24"/>
        </w:rPr>
        <w:t>/2020</w:t>
      </w:r>
    </w:p>
    <w:p w14:paraId="195C3499" w14:textId="577C77D5" w:rsidR="00953506" w:rsidRDefault="00953506" w:rsidP="000F70AB">
      <w:pPr>
        <w:spacing w:line="240" w:lineRule="auto"/>
        <w:ind w:left="3402"/>
        <w:jc w:val="both"/>
        <w:rPr>
          <w:rFonts w:ascii="Arial" w:hAnsi="Arial" w:cs="Arial"/>
          <w:sz w:val="24"/>
          <w:szCs w:val="24"/>
        </w:rPr>
      </w:pPr>
      <w:r w:rsidRPr="00953506">
        <w:rPr>
          <w:rFonts w:ascii="Arial" w:hAnsi="Arial" w:cs="Arial"/>
          <w:sz w:val="24"/>
          <w:szCs w:val="24"/>
        </w:rPr>
        <w:t xml:space="preserve"> Dispõe sobre </w:t>
      </w:r>
      <w:r w:rsidR="000F70AB">
        <w:rPr>
          <w:rFonts w:ascii="Arial" w:hAnsi="Arial" w:cs="Arial"/>
          <w:sz w:val="24"/>
          <w:szCs w:val="24"/>
        </w:rPr>
        <w:t xml:space="preserve">o cômputo das horas aulas trabalhadas durante </w:t>
      </w:r>
      <w:r w:rsidR="000F70AB" w:rsidRPr="00953506">
        <w:rPr>
          <w:rFonts w:ascii="Arial" w:hAnsi="Arial" w:cs="Arial"/>
          <w:sz w:val="24"/>
          <w:szCs w:val="24"/>
        </w:rPr>
        <w:t>o regime especial de atividades escolares não presenciais no Sistema Municipal de Ensino de Anchieta</w:t>
      </w:r>
      <w:r w:rsidR="004544F2">
        <w:rPr>
          <w:rFonts w:ascii="Arial" w:hAnsi="Arial" w:cs="Arial"/>
          <w:sz w:val="24"/>
          <w:szCs w:val="24"/>
        </w:rPr>
        <w:t>-</w:t>
      </w:r>
      <w:r w:rsidR="000F70AB" w:rsidRPr="00953506">
        <w:rPr>
          <w:rFonts w:ascii="Arial" w:hAnsi="Arial" w:cs="Arial"/>
          <w:sz w:val="24"/>
          <w:szCs w:val="24"/>
        </w:rPr>
        <w:t>SC, para fins de cumprimento do calendário letivo do ano de 2020</w:t>
      </w:r>
      <w:r w:rsidR="000F70AB">
        <w:rPr>
          <w:rFonts w:ascii="Arial" w:hAnsi="Arial" w:cs="Arial"/>
          <w:sz w:val="24"/>
          <w:szCs w:val="24"/>
        </w:rPr>
        <w:t>, como dias letivos</w:t>
      </w:r>
      <w:r w:rsidRPr="00953506">
        <w:rPr>
          <w:rFonts w:ascii="Arial" w:hAnsi="Arial" w:cs="Arial"/>
          <w:sz w:val="24"/>
          <w:szCs w:val="24"/>
        </w:rPr>
        <w:t xml:space="preserve">. </w:t>
      </w:r>
    </w:p>
    <w:p w14:paraId="4DB35769" w14:textId="77777777" w:rsidR="000F70AB" w:rsidRPr="00953506" w:rsidRDefault="000F70AB" w:rsidP="000F70AB">
      <w:pPr>
        <w:spacing w:line="240" w:lineRule="auto"/>
        <w:ind w:left="3402"/>
        <w:jc w:val="both"/>
        <w:rPr>
          <w:rFonts w:ascii="Arial" w:hAnsi="Arial" w:cs="Arial"/>
          <w:sz w:val="24"/>
          <w:szCs w:val="24"/>
        </w:rPr>
      </w:pPr>
    </w:p>
    <w:p w14:paraId="7F1166A2" w14:textId="094B6A00" w:rsidR="0057061E" w:rsidRDefault="00953506" w:rsidP="00953506">
      <w:pPr>
        <w:jc w:val="both"/>
        <w:rPr>
          <w:rFonts w:ascii="Arial" w:hAnsi="Arial" w:cs="Arial"/>
          <w:sz w:val="24"/>
          <w:szCs w:val="24"/>
        </w:rPr>
      </w:pPr>
      <w:r w:rsidRPr="00953506">
        <w:rPr>
          <w:rFonts w:ascii="Arial" w:hAnsi="Arial" w:cs="Arial"/>
          <w:sz w:val="24"/>
          <w:szCs w:val="24"/>
        </w:rPr>
        <w:t xml:space="preserve">A PRESIDENTE DO CONSELHO MUNICIPAL DE EDUCAÇÃO DE ANCHIETA, SC, no uso de suas atribuições, em conformidade com o Regimento Interno deste Conselho, o deliberado na Sessão Plenária </w:t>
      </w:r>
      <w:r w:rsidR="000F70AB">
        <w:rPr>
          <w:rFonts w:ascii="Arial" w:hAnsi="Arial" w:cs="Arial"/>
          <w:sz w:val="24"/>
          <w:szCs w:val="24"/>
        </w:rPr>
        <w:t xml:space="preserve">online </w:t>
      </w:r>
      <w:r w:rsidRPr="00953506">
        <w:rPr>
          <w:rFonts w:ascii="Arial" w:hAnsi="Arial" w:cs="Arial"/>
          <w:sz w:val="24"/>
          <w:szCs w:val="24"/>
        </w:rPr>
        <w:t xml:space="preserve">do dia </w:t>
      </w:r>
      <w:r w:rsidR="000F70AB">
        <w:rPr>
          <w:rFonts w:ascii="Arial" w:hAnsi="Arial" w:cs="Arial"/>
          <w:sz w:val="24"/>
          <w:szCs w:val="24"/>
        </w:rPr>
        <w:t>21 de julho</w:t>
      </w:r>
      <w:r w:rsidRPr="00953506">
        <w:rPr>
          <w:rFonts w:ascii="Arial" w:hAnsi="Arial" w:cs="Arial"/>
          <w:sz w:val="24"/>
          <w:szCs w:val="24"/>
        </w:rPr>
        <w:t xml:space="preserve"> de 2020, e tendo em vista o </w:t>
      </w:r>
      <w:r w:rsidR="004544F2">
        <w:rPr>
          <w:rFonts w:ascii="Arial" w:hAnsi="Arial" w:cs="Arial"/>
          <w:sz w:val="24"/>
          <w:szCs w:val="24"/>
        </w:rPr>
        <w:t xml:space="preserve">regime especial de atividades não presenciais no </w:t>
      </w:r>
      <w:r w:rsidRPr="00953506">
        <w:rPr>
          <w:rFonts w:ascii="Arial" w:hAnsi="Arial" w:cs="Arial"/>
          <w:sz w:val="24"/>
          <w:szCs w:val="24"/>
        </w:rPr>
        <w:t>plano de contingência e adoção de medidas com o objetivo de reduzir os riscos de contágio e de disseminação do COVID-19:</w:t>
      </w:r>
    </w:p>
    <w:p w14:paraId="5FF95C52" w14:textId="51C3DADD" w:rsidR="007E5E53" w:rsidRDefault="007E5E53" w:rsidP="00953506">
      <w:pPr>
        <w:jc w:val="both"/>
        <w:rPr>
          <w:rFonts w:ascii="Arial" w:hAnsi="Arial" w:cs="Arial"/>
          <w:sz w:val="24"/>
          <w:szCs w:val="24"/>
        </w:rPr>
      </w:pPr>
      <w:r w:rsidRPr="007E5E53">
        <w:rPr>
          <w:rFonts w:ascii="Arial" w:hAnsi="Arial" w:cs="Arial"/>
          <w:sz w:val="24"/>
          <w:szCs w:val="24"/>
        </w:rPr>
        <w:t>CONSIDERANDO a Resolução do Conselho Municipal de Educação Nº 01 de 26 de março de 2020</w:t>
      </w:r>
      <w:r>
        <w:rPr>
          <w:rFonts w:ascii="Arial" w:hAnsi="Arial" w:cs="Arial"/>
          <w:sz w:val="24"/>
          <w:szCs w:val="24"/>
        </w:rPr>
        <w:t>,</w:t>
      </w:r>
      <w:r w:rsidRPr="007E5E53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>d</w:t>
      </w:r>
      <w:r w:rsidRPr="007E5E53">
        <w:rPr>
          <w:rFonts w:ascii="Arial" w:hAnsi="Arial" w:cs="Arial"/>
          <w:sz w:val="24"/>
          <w:szCs w:val="24"/>
        </w:rPr>
        <w:t xml:space="preserve">ispõe sobre o regime especial de atividades escolares não presenciais no Sistema Municipal de Ensino de Anchieta, SC, para fins de cumprimento do calendário letivo do ano de 2020, como medida de prevenção e combate ao contágio do </w:t>
      </w:r>
      <w:proofErr w:type="spellStart"/>
      <w:r w:rsidRPr="007E5E53">
        <w:rPr>
          <w:rFonts w:ascii="Arial" w:hAnsi="Arial" w:cs="Arial"/>
          <w:sz w:val="24"/>
          <w:szCs w:val="24"/>
        </w:rPr>
        <w:t>Coronavírus</w:t>
      </w:r>
      <w:proofErr w:type="spellEnd"/>
      <w:r w:rsidRPr="007E5E53">
        <w:rPr>
          <w:rFonts w:ascii="Arial" w:hAnsi="Arial" w:cs="Arial"/>
          <w:sz w:val="24"/>
          <w:szCs w:val="24"/>
        </w:rPr>
        <w:t xml:space="preserve"> (COVID-19).</w:t>
      </w:r>
    </w:p>
    <w:p w14:paraId="61B01FA2" w14:textId="5ABDDBDF" w:rsidR="007E5E53" w:rsidRDefault="007E5E53" w:rsidP="00953506">
      <w:pPr>
        <w:jc w:val="both"/>
        <w:rPr>
          <w:rFonts w:ascii="Arial" w:hAnsi="Arial" w:cs="Arial"/>
          <w:sz w:val="24"/>
          <w:szCs w:val="24"/>
        </w:rPr>
      </w:pPr>
      <w:r w:rsidRPr="007E5E53">
        <w:rPr>
          <w:rFonts w:ascii="Arial" w:hAnsi="Arial" w:cs="Arial"/>
          <w:sz w:val="24"/>
          <w:szCs w:val="24"/>
        </w:rPr>
        <w:t xml:space="preserve">CONSIDERANDO O Parecer do Conselho Nacional de Educação nº 05/2020, que trata da </w:t>
      </w:r>
      <w:r w:rsidRPr="007E5E53">
        <w:rPr>
          <w:rFonts w:ascii="Arial" w:hAnsi="Arial" w:cs="Arial"/>
          <w:sz w:val="24"/>
          <w:szCs w:val="24"/>
        </w:rPr>
        <w:t>Reorganização do Calendário Escolar e da possibilidade de cômputo de atividades não presenciais para fins de cumprimento da carga horária mínima anual, em razão da Pandemia da COVID-19.</w:t>
      </w:r>
    </w:p>
    <w:p w14:paraId="42E5F0B9" w14:textId="43393623" w:rsidR="00D4529A" w:rsidRDefault="00D4529A" w:rsidP="009535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reorganização do calendário escolar realizado pela Secretaria Municipal de Educação a partir do início das aulas não presenciais em </w:t>
      </w:r>
      <w:r w:rsidRPr="007E5E53">
        <w:rPr>
          <w:rFonts w:ascii="Arial" w:hAnsi="Arial" w:cs="Arial"/>
          <w:sz w:val="24"/>
          <w:szCs w:val="24"/>
        </w:rPr>
        <w:t>razão da Pandemia da COVID-19.</w:t>
      </w:r>
    </w:p>
    <w:p w14:paraId="1EC32A3C" w14:textId="53AC0023" w:rsidR="007E5E53" w:rsidRPr="00484351" w:rsidRDefault="007E5E53" w:rsidP="00953506">
      <w:pPr>
        <w:jc w:val="both"/>
        <w:rPr>
          <w:rFonts w:ascii="Arial" w:hAnsi="Arial" w:cs="Arial"/>
          <w:sz w:val="24"/>
          <w:szCs w:val="24"/>
        </w:rPr>
      </w:pPr>
      <w:r w:rsidRPr="00484351">
        <w:rPr>
          <w:rFonts w:ascii="Arial" w:hAnsi="Arial" w:cs="Arial"/>
          <w:sz w:val="24"/>
          <w:szCs w:val="24"/>
        </w:rPr>
        <w:t>RESOLVE:</w:t>
      </w:r>
    </w:p>
    <w:p w14:paraId="58A8CB4C" w14:textId="02FDE496" w:rsidR="00D4529A" w:rsidRPr="00484351" w:rsidRDefault="007E5E53" w:rsidP="00D4529A">
      <w:pPr>
        <w:jc w:val="both"/>
        <w:rPr>
          <w:rFonts w:ascii="Arial" w:hAnsi="Arial" w:cs="Arial"/>
          <w:sz w:val="24"/>
          <w:szCs w:val="24"/>
        </w:rPr>
      </w:pPr>
      <w:r w:rsidRPr="00484351">
        <w:rPr>
          <w:rFonts w:ascii="Arial" w:hAnsi="Arial" w:cs="Arial"/>
          <w:sz w:val="24"/>
          <w:szCs w:val="24"/>
        </w:rPr>
        <w:t>Art. 1º</w:t>
      </w:r>
      <w:r w:rsidR="00D4529A">
        <w:rPr>
          <w:rFonts w:ascii="Arial" w:hAnsi="Arial" w:cs="Arial"/>
          <w:sz w:val="24"/>
          <w:szCs w:val="24"/>
        </w:rPr>
        <w:t xml:space="preserve"> - Está garantido o</w:t>
      </w:r>
      <w:r w:rsidR="00D4529A" w:rsidRPr="00484351">
        <w:rPr>
          <w:rFonts w:ascii="Arial" w:hAnsi="Arial" w:cs="Arial"/>
          <w:sz w:val="24"/>
          <w:szCs w:val="24"/>
        </w:rPr>
        <w:t xml:space="preserve"> cômputo de </w:t>
      </w:r>
      <w:r w:rsidR="00D4529A">
        <w:rPr>
          <w:rFonts w:ascii="Arial" w:hAnsi="Arial" w:cs="Arial"/>
          <w:sz w:val="24"/>
          <w:szCs w:val="24"/>
        </w:rPr>
        <w:t xml:space="preserve">todas as </w:t>
      </w:r>
      <w:r w:rsidR="00D4529A" w:rsidRPr="00484351">
        <w:rPr>
          <w:rFonts w:ascii="Arial" w:hAnsi="Arial" w:cs="Arial"/>
          <w:sz w:val="24"/>
          <w:szCs w:val="24"/>
        </w:rPr>
        <w:t>atividades não presenciais para fins de cumprimento da carga horária mínima anual, em razão da Pandemia da COVID-19.</w:t>
      </w:r>
    </w:p>
    <w:p w14:paraId="2AF2AF28" w14:textId="720BDD55" w:rsidR="00593898" w:rsidRPr="00484351" w:rsidRDefault="00D4529A" w:rsidP="007E5E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="007E5E53" w:rsidRPr="00484351">
        <w:rPr>
          <w:rFonts w:ascii="Arial" w:hAnsi="Arial" w:cs="Arial"/>
          <w:sz w:val="24"/>
          <w:szCs w:val="24"/>
        </w:rPr>
        <w:t xml:space="preserve">- </w:t>
      </w:r>
      <w:r w:rsidR="000368E2" w:rsidRPr="00484351">
        <w:rPr>
          <w:rFonts w:ascii="Arial" w:hAnsi="Arial" w:cs="Arial"/>
          <w:sz w:val="24"/>
          <w:szCs w:val="24"/>
        </w:rPr>
        <w:t xml:space="preserve">As aulas não presenciais, realizadas </w:t>
      </w:r>
      <w:r w:rsidR="00593898" w:rsidRPr="00484351">
        <w:rPr>
          <w:rFonts w:ascii="Arial" w:hAnsi="Arial" w:cs="Arial"/>
          <w:sz w:val="24"/>
          <w:szCs w:val="24"/>
        </w:rPr>
        <w:t xml:space="preserve">pelas escolas </w:t>
      </w:r>
      <w:r w:rsidR="000368E2" w:rsidRPr="00484351">
        <w:rPr>
          <w:rFonts w:ascii="Arial" w:hAnsi="Arial" w:cs="Arial"/>
          <w:sz w:val="24"/>
          <w:szCs w:val="24"/>
        </w:rPr>
        <w:t>com os estudantes da Rede Municipal de Ensino em todos os níveis, serão computadas integralmente</w:t>
      </w:r>
      <w:r w:rsidR="00593898" w:rsidRPr="00484351">
        <w:rPr>
          <w:rFonts w:ascii="Arial" w:hAnsi="Arial" w:cs="Arial"/>
          <w:sz w:val="24"/>
          <w:szCs w:val="24"/>
        </w:rPr>
        <w:t xml:space="preserve"> para comprovação do cumprimento dos 200 dias letivos e das 800 horas aula obrigatórias anualmente</w:t>
      </w:r>
      <w:r>
        <w:rPr>
          <w:rFonts w:ascii="Arial" w:hAnsi="Arial" w:cs="Arial"/>
          <w:sz w:val="24"/>
          <w:szCs w:val="24"/>
        </w:rPr>
        <w:t>,</w:t>
      </w:r>
      <w:r w:rsidR="00484351" w:rsidRPr="00484351">
        <w:rPr>
          <w:rFonts w:ascii="Arial" w:hAnsi="Arial" w:cs="Arial"/>
          <w:sz w:val="24"/>
          <w:szCs w:val="24"/>
        </w:rPr>
        <w:t xml:space="preserve"> conforme Lei de Diretrizes e Bases da Educação nº 9394/96</w:t>
      </w:r>
      <w:r>
        <w:rPr>
          <w:rFonts w:ascii="Arial" w:hAnsi="Arial" w:cs="Arial"/>
          <w:sz w:val="24"/>
          <w:szCs w:val="24"/>
        </w:rPr>
        <w:t>, observando as prerrogativas que seguem:</w:t>
      </w:r>
    </w:p>
    <w:p w14:paraId="6CAA1401" w14:textId="4C36FFDD" w:rsidR="007E5E53" w:rsidRPr="00484351" w:rsidRDefault="00593898" w:rsidP="007E5E53">
      <w:pPr>
        <w:jc w:val="both"/>
        <w:rPr>
          <w:rFonts w:ascii="Arial" w:hAnsi="Arial" w:cs="Arial"/>
          <w:sz w:val="24"/>
          <w:szCs w:val="24"/>
        </w:rPr>
      </w:pPr>
      <w:r w:rsidRPr="00484351">
        <w:rPr>
          <w:rFonts w:ascii="Arial" w:hAnsi="Arial" w:cs="Arial"/>
          <w:sz w:val="24"/>
          <w:szCs w:val="24"/>
        </w:rPr>
        <w:t>I – As horas aulas e dias letivos serão computados</w:t>
      </w:r>
      <w:r w:rsidR="00D4529A">
        <w:rPr>
          <w:rFonts w:ascii="Arial" w:hAnsi="Arial" w:cs="Arial"/>
          <w:sz w:val="24"/>
          <w:szCs w:val="24"/>
        </w:rPr>
        <w:t>,</w:t>
      </w:r>
      <w:r w:rsidRPr="00484351">
        <w:rPr>
          <w:rFonts w:ascii="Arial" w:hAnsi="Arial" w:cs="Arial"/>
          <w:sz w:val="24"/>
          <w:szCs w:val="24"/>
        </w:rPr>
        <w:t xml:space="preserve"> </w:t>
      </w:r>
      <w:r w:rsidR="000368E2" w:rsidRPr="00484351">
        <w:rPr>
          <w:rFonts w:ascii="Arial" w:hAnsi="Arial" w:cs="Arial"/>
          <w:sz w:val="24"/>
          <w:szCs w:val="24"/>
        </w:rPr>
        <w:t>conforme</w:t>
      </w:r>
      <w:r w:rsidRPr="00484351">
        <w:rPr>
          <w:rFonts w:ascii="Arial" w:hAnsi="Arial" w:cs="Arial"/>
          <w:sz w:val="24"/>
          <w:szCs w:val="24"/>
        </w:rPr>
        <w:t xml:space="preserve"> dias letivos trabalhados pela escola e </w:t>
      </w:r>
      <w:r w:rsidR="000368E2" w:rsidRPr="00484351">
        <w:rPr>
          <w:rFonts w:ascii="Arial" w:hAnsi="Arial" w:cs="Arial"/>
          <w:sz w:val="24"/>
          <w:szCs w:val="24"/>
        </w:rPr>
        <w:t>hora</w:t>
      </w:r>
      <w:r w:rsidRPr="00484351">
        <w:rPr>
          <w:rFonts w:ascii="Arial" w:hAnsi="Arial" w:cs="Arial"/>
          <w:sz w:val="24"/>
          <w:szCs w:val="24"/>
        </w:rPr>
        <w:t>s</w:t>
      </w:r>
      <w:r w:rsidR="000368E2" w:rsidRPr="00484351">
        <w:rPr>
          <w:rFonts w:ascii="Arial" w:hAnsi="Arial" w:cs="Arial"/>
          <w:sz w:val="24"/>
          <w:szCs w:val="24"/>
        </w:rPr>
        <w:t xml:space="preserve"> aula declarada</w:t>
      </w:r>
      <w:r w:rsidRPr="00484351">
        <w:rPr>
          <w:rFonts w:ascii="Arial" w:hAnsi="Arial" w:cs="Arial"/>
          <w:sz w:val="24"/>
          <w:szCs w:val="24"/>
        </w:rPr>
        <w:t>s</w:t>
      </w:r>
      <w:r w:rsidR="000368E2" w:rsidRPr="00484351">
        <w:rPr>
          <w:rFonts w:ascii="Arial" w:hAnsi="Arial" w:cs="Arial"/>
          <w:sz w:val="24"/>
          <w:szCs w:val="24"/>
        </w:rPr>
        <w:t xml:space="preserve"> pelos professores </w:t>
      </w:r>
      <w:r w:rsidRPr="00484351">
        <w:rPr>
          <w:rFonts w:ascii="Arial" w:hAnsi="Arial" w:cs="Arial"/>
          <w:sz w:val="24"/>
          <w:szCs w:val="24"/>
        </w:rPr>
        <w:t xml:space="preserve">no sistema </w:t>
      </w:r>
      <w:proofErr w:type="spellStart"/>
      <w:r w:rsidRPr="00484351">
        <w:rPr>
          <w:rFonts w:ascii="Arial" w:hAnsi="Arial" w:cs="Arial"/>
          <w:sz w:val="24"/>
          <w:szCs w:val="24"/>
        </w:rPr>
        <w:t>Betha</w:t>
      </w:r>
      <w:proofErr w:type="spellEnd"/>
      <w:r w:rsidRPr="00484351">
        <w:rPr>
          <w:rFonts w:ascii="Arial" w:hAnsi="Arial" w:cs="Arial"/>
          <w:sz w:val="24"/>
          <w:szCs w:val="24"/>
        </w:rPr>
        <w:t xml:space="preserve"> e </w:t>
      </w:r>
      <w:r w:rsidR="000368E2" w:rsidRPr="00484351">
        <w:rPr>
          <w:rFonts w:ascii="Arial" w:hAnsi="Arial" w:cs="Arial"/>
          <w:sz w:val="24"/>
          <w:szCs w:val="24"/>
        </w:rPr>
        <w:t>nos relatórios mensais elaborados e arquivados na Secretaria Municipal de Ed</w:t>
      </w:r>
      <w:r w:rsidRPr="00484351">
        <w:rPr>
          <w:rFonts w:ascii="Arial" w:hAnsi="Arial" w:cs="Arial"/>
          <w:sz w:val="24"/>
          <w:szCs w:val="24"/>
        </w:rPr>
        <w:t>ucação e Secretaria das escolas;</w:t>
      </w:r>
    </w:p>
    <w:p w14:paraId="513A68D4" w14:textId="75029008" w:rsidR="007E5E53" w:rsidRPr="00484351" w:rsidRDefault="007E5E53" w:rsidP="007E5E53">
      <w:pPr>
        <w:jc w:val="both"/>
        <w:rPr>
          <w:rFonts w:ascii="Arial" w:hAnsi="Arial" w:cs="Arial"/>
          <w:sz w:val="24"/>
          <w:szCs w:val="24"/>
        </w:rPr>
      </w:pPr>
      <w:r w:rsidRPr="00484351">
        <w:rPr>
          <w:rFonts w:ascii="Arial" w:hAnsi="Arial" w:cs="Arial"/>
          <w:sz w:val="24"/>
          <w:szCs w:val="24"/>
        </w:rPr>
        <w:lastRenderedPageBreak/>
        <w:t xml:space="preserve"> </w:t>
      </w:r>
      <w:r w:rsidR="00593898" w:rsidRPr="00484351">
        <w:rPr>
          <w:rFonts w:ascii="Arial" w:hAnsi="Arial" w:cs="Arial"/>
          <w:sz w:val="24"/>
          <w:szCs w:val="24"/>
        </w:rPr>
        <w:t>II – Para o cômputo das horas au</w:t>
      </w:r>
      <w:r w:rsidR="00484351" w:rsidRPr="00484351">
        <w:rPr>
          <w:rFonts w:ascii="Arial" w:hAnsi="Arial" w:cs="Arial"/>
          <w:sz w:val="24"/>
          <w:szCs w:val="24"/>
        </w:rPr>
        <w:t>la, nos relatórios e registros realizados</w:t>
      </w:r>
      <w:r w:rsidR="00593898" w:rsidRPr="00484351">
        <w:rPr>
          <w:rFonts w:ascii="Arial" w:hAnsi="Arial" w:cs="Arial"/>
          <w:sz w:val="24"/>
          <w:szCs w:val="24"/>
        </w:rPr>
        <w:t xml:space="preserve"> no sistema </w:t>
      </w:r>
      <w:proofErr w:type="spellStart"/>
      <w:r w:rsidR="00593898" w:rsidRPr="00484351">
        <w:rPr>
          <w:rFonts w:ascii="Arial" w:hAnsi="Arial" w:cs="Arial"/>
          <w:sz w:val="24"/>
          <w:szCs w:val="24"/>
        </w:rPr>
        <w:t>Betha</w:t>
      </w:r>
      <w:proofErr w:type="spellEnd"/>
      <w:r w:rsidR="00593898" w:rsidRPr="00484351">
        <w:rPr>
          <w:rFonts w:ascii="Arial" w:hAnsi="Arial" w:cs="Arial"/>
          <w:sz w:val="24"/>
          <w:szCs w:val="24"/>
        </w:rPr>
        <w:t xml:space="preserve"> devem constar</w:t>
      </w:r>
      <w:r w:rsidRPr="00484351">
        <w:rPr>
          <w:rFonts w:ascii="Arial" w:hAnsi="Arial" w:cs="Arial"/>
          <w:sz w:val="24"/>
          <w:szCs w:val="24"/>
        </w:rPr>
        <w:t xml:space="preserve"> os objetivos</w:t>
      </w:r>
      <w:r w:rsidR="00484351" w:rsidRPr="00484351">
        <w:rPr>
          <w:rFonts w:ascii="Arial" w:hAnsi="Arial" w:cs="Arial"/>
          <w:sz w:val="24"/>
          <w:szCs w:val="24"/>
        </w:rPr>
        <w:t xml:space="preserve"> e direitos</w:t>
      </w:r>
      <w:r w:rsidRPr="00484351">
        <w:rPr>
          <w:rFonts w:ascii="Arial" w:hAnsi="Arial" w:cs="Arial"/>
          <w:sz w:val="24"/>
          <w:szCs w:val="24"/>
        </w:rPr>
        <w:t xml:space="preserve"> de aprendizagem da BNCC </w:t>
      </w:r>
      <w:r w:rsidR="00484351" w:rsidRPr="00484351">
        <w:rPr>
          <w:rFonts w:ascii="Arial" w:hAnsi="Arial" w:cs="Arial"/>
          <w:sz w:val="24"/>
          <w:szCs w:val="24"/>
        </w:rPr>
        <w:t>e da Base Curricular Municipal</w:t>
      </w:r>
      <w:r w:rsidR="00D4529A">
        <w:rPr>
          <w:rFonts w:ascii="Arial" w:hAnsi="Arial" w:cs="Arial"/>
          <w:sz w:val="24"/>
          <w:szCs w:val="24"/>
        </w:rPr>
        <w:t>,</w:t>
      </w:r>
      <w:r w:rsidR="00484351" w:rsidRPr="00484351">
        <w:rPr>
          <w:rFonts w:ascii="Arial" w:hAnsi="Arial" w:cs="Arial"/>
          <w:sz w:val="24"/>
          <w:szCs w:val="24"/>
        </w:rPr>
        <w:t xml:space="preserve"> que se pretende desenvolver com os estudantes</w:t>
      </w:r>
      <w:r w:rsidRPr="00484351">
        <w:rPr>
          <w:rFonts w:ascii="Arial" w:hAnsi="Arial" w:cs="Arial"/>
          <w:sz w:val="24"/>
          <w:szCs w:val="24"/>
        </w:rPr>
        <w:t>;</w:t>
      </w:r>
    </w:p>
    <w:p w14:paraId="5D4A6FEB" w14:textId="49D5D21D" w:rsidR="007E5E53" w:rsidRPr="00484351" w:rsidRDefault="007E5E53" w:rsidP="007E5E53">
      <w:pPr>
        <w:jc w:val="both"/>
        <w:rPr>
          <w:rFonts w:ascii="Arial" w:hAnsi="Arial" w:cs="Arial"/>
          <w:sz w:val="24"/>
          <w:szCs w:val="24"/>
        </w:rPr>
      </w:pPr>
      <w:r w:rsidRPr="00484351">
        <w:rPr>
          <w:rFonts w:ascii="Arial" w:hAnsi="Arial" w:cs="Arial"/>
          <w:sz w:val="24"/>
          <w:szCs w:val="24"/>
        </w:rPr>
        <w:t xml:space="preserve"> </w:t>
      </w:r>
      <w:r w:rsidR="00484351" w:rsidRPr="00484351">
        <w:rPr>
          <w:rFonts w:ascii="Arial" w:hAnsi="Arial" w:cs="Arial"/>
          <w:sz w:val="24"/>
          <w:szCs w:val="24"/>
        </w:rPr>
        <w:t>III - A</w:t>
      </w:r>
      <w:r w:rsidRPr="00484351">
        <w:rPr>
          <w:rFonts w:ascii="Arial" w:hAnsi="Arial" w:cs="Arial"/>
          <w:sz w:val="24"/>
          <w:szCs w:val="24"/>
        </w:rPr>
        <w:t xml:space="preserve"> forma de registro de participação dos estudantes, inferida a partir da realização das atividades entregues (por meio digital durante o período de suspensão das aulas ou ao final, com apresentação digital ou física), relacionadas aos planejamentos de estudo encaminhados pela escola e às habilidades e objetivos de aprendizagem curriculares</w:t>
      </w:r>
      <w:r w:rsidR="00424451">
        <w:rPr>
          <w:rFonts w:ascii="Arial" w:hAnsi="Arial" w:cs="Arial"/>
          <w:sz w:val="24"/>
          <w:szCs w:val="24"/>
        </w:rPr>
        <w:t xml:space="preserve"> devem ser registrados nos relatórios</w:t>
      </w:r>
      <w:r w:rsidRPr="00484351">
        <w:rPr>
          <w:rFonts w:ascii="Arial" w:hAnsi="Arial" w:cs="Arial"/>
          <w:sz w:val="24"/>
          <w:szCs w:val="24"/>
        </w:rPr>
        <w:t xml:space="preserve">; e </w:t>
      </w:r>
    </w:p>
    <w:p w14:paraId="26497131" w14:textId="04945B0D" w:rsidR="007E5E53" w:rsidRDefault="00484351" w:rsidP="00484351">
      <w:pPr>
        <w:jc w:val="both"/>
        <w:rPr>
          <w:rFonts w:ascii="Arial" w:hAnsi="Arial" w:cs="Arial"/>
          <w:sz w:val="24"/>
          <w:szCs w:val="24"/>
        </w:rPr>
      </w:pPr>
      <w:r w:rsidRPr="00484351">
        <w:rPr>
          <w:rFonts w:ascii="Arial" w:hAnsi="Arial" w:cs="Arial"/>
          <w:sz w:val="24"/>
          <w:szCs w:val="24"/>
        </w:rPr>
        <w:t>IV - A</w:t>
      </w:r>
      <w:r w:rsidR="007E5E53" w:rsidRPr="00484351">
        <w:rPr>
          <w:rFonts w:ascii="Arial" w:hAnsi="Arial" w:cs="Arial"/>
          <w:sz w:val="24"/>
          <w:szCs w:val="24"/>
        </w:rPr>
        <w:t>s formas de avaliação não presenciais durante situação de emergência ou presencial após o fim da suspensão das aulas</w:t>
      </w:r>
      <w:r w:rsidR="00D4529A">
        <w:rPr>
          <w:rFonts w:ascii="Arial" w:hAnsi="Arial" w:cs="Arial"/>
          <w:sz w:val="24"/>
          <w:szCs w:val="24"/>
        </w:rPr>
        <w:t xml:space="preserve"> devem ser registradas no sistema </w:t>
      </w:r>
      <w:proofErr w:type="spellStart"/>
      <w:r w:rsidR="00D4529A">
        <w:rPr>
          <w:rFonts w:ascii="Arial" w:hAnsi="Arial" w:cs="Arial"/>
          <w:sz w:val="24"/>
          <w:szCs w:val="24"/>
        </w:rPr>
        <w:t>Betha</w:t>
      </w:r>
      <w:proofErr w:type="spellEnd"/>
      <w:r w:rsidR="007E5E53" w:rsidRPr="00484351">
        <w:rPr>
          <w:rFonts w:ascii="Arial" w:hAnsi="Arial" w:cs="Arial"/>
          <w:sz w:val="24"/>
          <w:szCs w:val="24"/>
        </w:rPr>
        <w:t>.</w:t>
      </w:r>
    </w:p>
    <w:p w14:paraId="3B543EA4" w14:textId="6907E829" w:rsidR="00B12655" w:rsidRPr="00B12655" w:rsidRDefault="00D4529A" w:rsidP="00484351">
      <w:pPr>
        <w:jc w:val="both"/>
        <w:rPr>
          <w:rFonts w:ascii="Arial" w:hAnsi="Arial" w:cs="Arial"/>
          <w:sz w:val="24"/>
          <w:szCs w:val="24"/>
        </w:rPr>
      </w:pPr>
      <w:r w:rsidRPr="00B12655">
        <w:rPr>
          <w:rFonts w:ascii="Arial" w:hAnsi="Arial" w:cs="Arial"/>
          <w:sz w:val="24"/>
          <w:szCs w:val="24"/>
        </w:rPr>
        <w:t xml:space="preserve">Art. </w:t>
      </w:r>
      <w:r w:rsidR="00B12655" w:rsidRPr="00B12655">
        <w:rPr>
          <w:rFonts w:ascii="Arial" w:hAnsi="Arial" w:cs="Arial"/>
          <w:sz w:val="24"/>
          <w:szCs w:val="24"/>
        </w:rPr>
        <w:t>3</w:t>
      </w:r>
      <w:r w:rsidRPr="00B12655">
        <w:rPr>
          <w:rFonts w:ascii="Arial" w:hAnsi="Arial" w:cs="Arial"/>
          <w:sz w:val="24"/>
          <w:szCs w:val="24"/>
        </w:rPr>
        <w:t>º Assim que a normalidade para a realização de atividades com a pres</w:t>
      </w:r>
      <w:r w:rsidR="00B12655" w:rsidRPr="00B12655">
        <w:rPr>
          <w:rFonts w:ascii="Arial" w:hAnsi="Arial" w:cs="Arial"/>
          <w:sz w:val="24"/>
          <w:szCs w:val="24"/>
        </w:rPr>
        <w:t>ença de pessoas for definida pelas autoridades sanitárias e</w:t>
      </w:r>
      <w:r w:rsidRPr="00B12655">
        <w:rPr>
          <w:rFonts w:ascii="Arial" w:hAnsi="Arial" w:cs="Arial"/>
          <w:sz w:val="24"/>
          <w:szCs w:val="24"/>
        </w:rPr>
        <w:t xml:space="preserve"> documentos oficiais municipais, estaduais ou nacionais, as aulas presenciais voltarão, </w:t>
      </w:r>
      <w:r w:rsidR="00B12655" w:rsidRPr="00B12655">
        <w:rPr>
          <w:rFonts w:ascii="Arial" w:hAnsi="Arial" w:cs="Arial"/>
          <w:sz w:val="24"/>
          <w:szCs w:val="24"/>
        </w:rPr>
        <w:t xml:space="preserve">continuando o </w:t>
      </w:r>
      <w:r w:rsidRPr="00B12655">
        <w:rPr>
          <w:rFonts w:ascii="Arial" w:hAnsi="Arial" w:cs="Arial"/>
          <w:sz w:val="24"/>
          <w:szCs w:val="24"/>
        </w:rPr>
        <w:t>Calendário Letivo e a realização de Atividades EAD (Educação a Distância) serão suspensas</w:t>
      </w:r>
      <w:r w:rsidR="002638F2">
        <w:rPr>
          <w:rFonts w:ascii="Arial" w:hAnsi="Arial" w:cs="Arial"/>
          <w:sz w:val="24"/>
          <w:szCs w:val="24"/>
        </w:rPr>
        <w:t>, continuando a realização do calendário letivo normalmente</w:t>
      </w:r>
      <w:bookmarkStart w:id="0" w:name="_GoBack"/>
      <w:bookmarkEnd w:id="0"/>
      <w:r w:rsidRPr="00B12655">
        <w:rPr>
          <w:rFonts w:ascii="Arial" w:hAnsi="Arial" w:cs="Arial"/>
          <w:sz w:val="24"/>
          <w:szCs w:val="24"/>
        </w:rPr>
        <w:t xml:space="preserve">; </w:t>
      </w:r>
    </w:p>
    <w:p w14:paraId="0F15E197" w14:textId="254FAEB1" w:rsidR="00B12655" w:rsidRPr="00B12655" w:rsidRDefault="00D4529A" w:rsidP="00484351">
      <w:pPr>
        <w:jc w:val="both"/>
        <w:rPr>
          <w:rFonts w:ascii="Arial" w:hAnsi="Arial" w:cs="Arial"/>
          <w:sz w:val="24"/>
          <w:szCs w:val="24"/>
        </w:rPr>
      </w:pPr>
      <w:r w:rsidRPr="00B12655">
        <w:rPr>
          <w:rFonts w:ascii="Arial" w:hAnsi="Arial" w:cs="Arial"/>
          <w:sz w:val="24"/>
          <w:szCs w:val="24"/>
        </w:rPr>
        <w:t xml:space="preserve">Art. </w:t>
      </w:r>
      <w:r w:rsidR="00B12655" w:rsidRPr="00B12655">
        <w:rPr>
          <w:rFonts w:ascii="Arial" w:hAnsi="Arial" w:cs="Arial"/>
          <w:sz w:val="24"/>
          <w:szCs w:val="24"/>
        </w:rPr>
        <w:t>4</w:t>
      </w:r>
      <w:r w:rsidRPr="00B12655">
        <w:rPr>
          <w:rFonts w:ascii="Arial" w:hAnsi="Arial" w:cs="Arial"/>
          <w:sz w:val="24"/>
          <w:szCs w:val="24"/>
        </w:rPr>
        <w:t xml:space="preserve">º Todos os atos decorrentes da aplicação desta Resolução deverão ser devidamente registrados pela Secretaria Municipal de Educação ou instituições de ensino para ficar à disposição da supervisão pelo Conselho Municipal de Educação. </w:t>
      </w:r>
    </w:p>
    <w:p w14:paraId="4F83A616" w14:textId="2C71E6CA" w:rsidR="00B12655" w:rsidRDefault="00B12655" w:rsidP="00484351">
      <w:pPr>
        <w:jc w:val="both"/>
        <w:rPr>
          <w:rFonts w:ascii="Arial" w:hAnsi="Arial" w:cs="Arial"/>
          <w:sz w:val="24"/>
          <w:szCs w:val="24"/>
        </w:rPr>
      </w:pPr>
      <w:r w:rsidRPr="00B1265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nchieta, 21 de julho</w:t>
      </w:r>
      <w:r w:rsidR="00D4529A" w:rsidRPr="00B12655">
        <w:rPr>
          <w:rFonts w:ascii="Arial" w:hAnsi="Arial" w:cs="Arial"/>
          <w:sz w:val="24"/>
          <w:szCs w:val="24"/>
        </w:rPr>
        <w:t xml:space="preserve"> de 2020.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2655" w14:paraId="63B62B9E" w14:textId="77777777" w:rsidTr="00B12655">
        <w:tc>
          <w:tcPr>
            <w:tcW w:w="4531" w:type="dxa"/>
          </w:tcPr>
          <w:p w14:paraId="0A76B643" w14:textId="073AD4ED" w:rsidR="00B12655" w:rsidRDefault="00B12655" w:rsidP="00B126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Josemir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Forgiarini</w:t>
            </w:r>
            <w:proofErr w:type="spellEnd"/>
          </w:p>
          <w:p w14:paraId="181BC7CF" w14:textId="6BD4DFBD" w:rsidR="00B12655" w:rsidRDefault="00B12655" w:rsidP="00B126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Secretário Municipal de Educação</w:t>
            </w:r>
          </w:p>
        </w:tc>
        <w:tc>
          <w:tcPr>
            <w:tcW w:w="4531" w:type="dxa"/>
          </w:tcPr>
          <w:p w14:paraId="2968FE3F" w14:textId="77777777" w:rsidR="00B12655" w:rsidRDefault="00B12655" w:rsidP="00B126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655">
              <w:rPr>
                <w:rFonts w:ascii="Arial" w:hAnsi="Arial" w:cs="Arial"/>
                <w:sz w:val="24"/>
                <w:szCs w:val="24"/>
              </w:rPr>
              <w:t>Simone da Silva</w:t>
            </w:r>
          </w:p>
          <w:p w14:paraId="5CAE6517" w14:textId="46590D9A" w:rsidR="00B12655" w:rsidRPr="00B12655" w:rsidRDefault="00B12655" w:rsidP="00B126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655">
              <w:rPr>
                <w:rFonts w:ascii="Arial" w:hAnsi="Arial" w:cs="Arial"/>
                <w:sz w:val="24"/>
                <w:szCs w:val="24"/>
              </w:rPr>
              <w:t>Presidente do Conselho Municipal de Educação</w:t>
            </w:r>
          </w:p>
          <w:p w14:paraId="7CCD1BF3" w14:textId="77777777" w:rsidR="00B12655" w:rsidRDefault="00B12655" w:rsidP="004843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790BAB" w14:textId="77777777" w:rsidR="00B12655" w:rsidRDefault="00B12655" w:rsidP="00B12655">
      <w:pPr>
        <w:jc w:val="center"/>
        <w:rPr>
          <w:rFonts w:ascii="Arial" w:hAnsi="Arial" w:cs="Arial"/>
          <w:sz w:val="24"/>
          <w:szCs w:val="24"/>
        </w:rPr>
      </w:pPr>
    </w:p>
    <w:p w14:paraId="5347BCB4" w14:textId="0217486A" w:rsidR="00B12655" w:rsidRDefault="00B12655" w:rsidP="00B126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Conselheiros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2655" w:rsidRPr="002638F2" w14:paraId="0B140EC4" w14:textId="77777777" w:rsidTr="00B12655">
        <w:tc>
          <w:tcPr>
            <w:tcW w:w="4531" w:type="dxa"/>
          </w:tcPr>
          <w:p w14:paraId="22C059E0" w14:textId="705A4CF8" w:rsidR="00B12655" w:rsidRPr="002638F2" w:rsidRDefault="00B12655" w:rsidP="009535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8F2">
              <w:rPr>
                <w:rFonts w:ascii="Arial" w:hAnsi="Arial" w:cs="Arial"/>
                <w:sz w:val="24"/>
                <w:szCs w:val="24"/>
              </w:rPr>
              <w:t xml:space="preserve">Ivete </w:t>
            </w:r>
            <w:proofErr w:type="spellStart"/>
            <w:r w:rsidRPr="002638F2">
              <w:rPr>
                <w:rFonts w:ascii="Arial" w:hAnsi="Arial" w:cs="Arial"/>
                <w:sz w:val="24"/>
                <w:szCs w:val="24"/>
              </w:rPr>
              <w:t>Snigura</w:t>
            </w:r>
            <w:proofErr w:type="spellEnd"/>
            <w:r w:rsidRPr="002638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38F2">
              <w:rPr>
                <w:rFonts w:ascii="Arial" w:hAnsi="Arial" w:cs="Arial"/>
                <w:sz w:val="24"/>
                <w:szCs w:val="24"/>
              </w:rPr>
              <w:t>Fabonatto</w:t>
            </w:r>
            <w:proofErr w:type="spellEnd"/>
          </w:p>
        </w:tc>
        <w:tc>
          <w:tcPr>
            <w:tcW w:w="4531" w:type="dxa"/>
          </w:tcPr>
          <w:p w14:paraId="48449BA6" w14:textId="018F1244" w:rsidR="00B12655" w:rsidRPr="002638F2" w:rsidRDefault="002638F2" w:rsidP="009535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8F2">
              <w:rPr>
                <w:rFonts w:ascii="Arial" w:hAnsi="Arial" w:cs="Arial"/>
                <w:sz w:val="24"/>
                <w:szCs w:val="24"/>
              </w:rPr>
              <w:t xml:space="preserve">Liliana Maria Martini </w:t>
            </w:r>
            <w:proofErr w:type="spellStart"/>
            <w:r w:rsidRPr="002638F2">
              <w:rPr>
                <w:rFonts w:ascii="Arial" w:hAnsi="Arial" w:cs="Arial"/>
                <w:sz w:val="24"/>
                <w:szCs w:val="24"/>
              </w:rPr>
              <w:t>Lenhardt</w:t>
            </w:r>
            <w:proofErr w:type="spellEnd"/>
          </w:p>
        </w:tc>
      </w:tr>
      <w:tr w:rsidR="00B12655" w:rsidRPr="002638F2" w14:paraId="7190D087" w14:textId="77777777" w:rsidTr="00B12655">
        <w:tc>
          <w:tcPr>
            <w:tcW w:w="4531" w:type="dxa"/>
          </w:tcPr>
          <w:p w14:paraId="1B87386B" w14:textId="2A0160A5" w:rsidR="00B12655" w:rsidRPr="002638F2" w:rsidRDefault="00B12655" w:rsidP="009535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38F2">
              <w:rPr>
                <w:rFonts w:ascii="Arial" w:hAnsi="Arial" w:cs="Arial"/>
                <w:sz w:val="24"/>
                <w:szCs w:val="24"/>
              </w:rPr>
              <w:t>Jossemar</w:t>
            </w:r>
            <w:proofErr w:type="spellEnd"/>
            <w:r w:rsidRPr="002638F2">
              <w:rPr>
                <w:rFonts w:ascii="Arial" w:hAnsi="Arial" w:cs="Arial"/>
                <w:sz w:val="24"/>
                <w:szCs w:val="24"/>
              </w:rPr>
              <w:t xml:space="preserve"> Pereira</w:t>
            </w:r>
          </w:p>
        </w:tc>
        <w:tc>
          <w:tcPr>
            <w:tcW w:w="4531" w:type="dxa"/>
          </w:tcPr>
          <w:p w14:paraId="2D8C11BA" w14:textId="44903302" w:rsidR="00B12655" w:rsidRPr="002638F2" w:rsidRDefault="002638F2" w:rsidP="009535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8F2">
              <w:rPr>
                <w:rFonts w:ascii="Arial" w:hAnsi="Arial" w:cs="Arial"/>
                <w:sz w:val="24"/>
                <w:szCs w:val="24"/>
              </w:rPr>
              <w:t>Murilo Luiz Bernardi</w:t>
            </w:r>
          </w:p>
        </w:tc>
      </w:tr>
      <w:tr w:rsidR="00B12655" w:rsidRPr="002638F2" w14:paraId="5389082F" w14:textId="77777777" w:rsidTr="00B12655">
        <w:tc>
          <w:tcPr>
            <w:tcW w:w="4531" w:type="dxa"/>
          </w:tcPr>
          <w:p w14:paraId="5B9CC194" w14:textId="363B0690" w:rsidR="00B12655" w:rsidRPr="002638F2" w:rsidRDefault="00B12655" w:rsidP="009535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8F2">
              <w:rPr>
                <w:rFonts w:ascii="Arial" w:hAnsi="Arial" w:cs="Arial"/>
                <w:sz w:val="24"/>
                <w:szCs w:val="24"/>
              </w:rPr>
              <w:t xml:space="preserve">Jussara </w:t>
            </w:r>
            <w:proofErr w:type="spellStart"/>
            <w:r w:rsidRPr="002638F2">
              <w:rPr>
                <w:rFonts w:ascii="Arial" w:hAnsi="Arial" w:cs="Arial"/>
                <w:sz w:val="24"/>
                <w:szCs w:val="24"/>
              </w:rPr>
              <w:t>Santin</w:t>
            </w:r>
            <w:proofErr w:type="spellEnd"/>
          </w:p>
        </w:tc>
        <w:tc>
          <w:tcPr>
            <w:tcW w:w="4531" w:type="dxa"/>
          </w:tcPr>
          <w:p w14:paraId="27BB3265" w14:textId="12F80F6F" w:rsidR="00B12655" w:rsidRPr="002638F2" w:rsidRDefault="00B12655" w:rsidP="009535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655" w:rsidRPr="002638F2" w14:paraId="7F8C7FE1" w14:textId="77777777" w:rsidTr="00B12655">
        <w:tc>
          <w:tcPr>
            <w:tcW w:w="4531" w:type="dxa"/>
          </w:tcPr>
          <w:p w14:paraId="690F7EFE" w14:textId="1328C540" w:rsidR="00B12655" w:rsidRPr="002638F2" w:rsidRDefault="00B12655" w:rsidP="009535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8F2">
              <w:rPr>
                <w:rFonts w:ascii="Arial" w:hAnsi="Arial" w:cs="Arial"/>
                <w:sz w:val="24"/>
                <w:szCs w:val="24"/>
              </w:rPr>
              <w:t xml:space="preserve">Juliana </w:t>
            </w:r>
            <w:proofErr w:type="spellStart"/>
            <w:r w:rsidRPr="002638F2">
              <w:rPr>
                <w:rFonts w:ascii="Arial" w:hAnsi="Arial" w:cs="Arial"/>
                <w:sz w:val="24"/>
                <w:szCs w:val="24"/>
              </w:rPr>
              <w:t>Pressotto</w:t>
            </w:r>
            <w:proofErr w:type="spellEnd"/>
          </w:p>
        </w:tc>
        <w:tc>
          <w:tcPr>
            <w:tcW w:w="4531" w:type="dxa"/>
          </w:tcPr>
          <w:p w14:paraId="1287D1E9" w14:textId="77777777" w:rsidR="00B12655" w:rsidRPr="002638F2" w:rsidRDefault="00B12655" w:rsidP="009535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4777A8" w14:textId="77777777" w:rsidR="007E5E53" w:rsidRDefault="007E5E53" w:rsidP="00953506">
      <w:pPr>
        <w:jc w:val="both"/>
      </w:pPr>
    </w:p>
    <w:p w14:paraId="60C63761" w14:textId="77777777" w:rsidR="007E5E53" w:rsidRPr="007E5E53" w:rsidRDefault="007E5E53" w:rsidP="00953506">
      <w:pPr>
        <w:jc w:val="both"/>
        <w:rPr>
          <w:rFonts w:ascii="Arial" w:hAnsi="Arial" w:cs="Arial"/>
          <w:sz w:val="24"/>
          <w:szCs w:val="24"/>
        </w:rPr>
      </w:pPr>
    </w:p>
    <w:sectPr w:rsidR="007E5E53" w:rsidRPr="007E5E53" w:rsidSect="00953506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97523"/>
    <w:multiLevelType w:val="hybridMultilevel"/>
    <w:tmpl w:val="26388C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51C1A"/>
    <w:multiLevelType w:val="hybridMultilevel"/>
    <w:tmpl w:val="831EA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46F4D"/>
    <w:multiLevelType w:val="hybridMultilevel"/>
    <w:tmpl w:val="462427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0570A"/>
    <w:multiLevelType w:val="hybridMultilevel"/>
    <w:tmpl w:val="D408D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06"/>
    <w:rsid w:val="000368E2"/>
    <w:rsid w:val="000F70AB"/>
    <w:rsid w:val="002638F2"/>
    <w:rsid w:val="00424451"/>
    <w:rsid w:val="004544F2"/>
    <w:rsid w:val="00484351"/>
    <w:rsid w:val="0057061E"/>
    <w:rsid w:val="00593898"/>
    <w:rsid w:val="007E5E53"/>
    <w:rsid w:val="00936C65"/>
    <w:rsid w:val="00953506"/>
    <w:rsid w:val="00960825"/>
    <w:rsid w:val="00B12655"/>
    <w:rsid w:val="00BF5FE8"/>
    <w:rsid w:val="00D4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6447"/>
  <w15:chartTrackingRefBased/>
  <w15:docId w15:val="{048C68BC-4C51-4D1A-9094-F695F7CC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FE8"/>
  </w:style>
  <w:style w:type="paragraph" w:styleId="Ttulo1">
    <w:name w:val="heading 1"/>
    <w:basedOn w:val="Normal"/>
    <w:next w:val="Normal"/>
    <w:link w:val="Ttulo1Char"/>
    <w:uiPriority w:val="9"/>
    <w:qFormat/>
    <w:rsid w:val="00BF5FE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F5FE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F5FE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F5FE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F5F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F5F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F5F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F5F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F5F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F5FE8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F5FE8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F5FE8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F5FE8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F5FE8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F5FE8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F5FE8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F5FE8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F5FE8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F5FE8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BF5FE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BF5FE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F5FE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BF5FE8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BF5FE8"/>
    <w:rPr>
      <w:b/>
      <w:bCs/>
    </w:rPr>
  </w:style>
  <w:style w:type="character" w:styleId="nfase">
    <w:name w:val="Emphasis"/>
    <w:basedOn w:val="Fontepargpadro"/>
    <w:uiPriority w:val="20"/>
    <w:qFormat/>
    <w:rsid w:val="00BF5FE8"/>
    <w:rPr>
      <w:i/>
      <w:iCs/>
      <w:color w:val="F79646" w:themeColor="accent6"/>
    </w:rPr>
  </w:style>
  <w:style w:type="paragraph" w:styleId="SemEspaamento">
    <w:name w:val="No Spacing"/>
    <w:uiPriority w:val="1"/>
    <w:qFormat/>
    <w:rsid w:val="00BF5FE8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BF5FE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BF5FE8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F5FE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F5FE8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BF5FE8"/>
    <w:rPr>
      <w:i/>
      <w:iCs/>
    </w:rPr>
  </w:style>
  <w:style w:type="character" w:styleId="nfaseIntensa">
    <w:name w:val="Intense Emphasis"/>
    <w:basedOn w:val="Fontepargpadro"/>
    <w:uiPriority w:val="21"/>
    <w:qFormat/>
    <w:rsid w:val="00BF5FE8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BF5FE8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BF5FE8"/>
    <w:rPr>
      <w:b/>
      <w:bCs/>
      <w:smallCaps/>
      <w:color w:val="F79646" w:themeColor="accent6"/>
    </w:rPr>
  </w:style>
  <w:style w:type="character" w:styleId="TtulodoLivro">
    <w:name w:val="Book Title"/>
    <w:basedOn w:val="Fontepargpadro"/>
    <w:uiPriority w:val="33"/>
    <w:qFormat/>
    <w:rsid w:val="00BF5FE8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F5FE8"/>
    <w:pPr>
      <w:outlineLvl w:val="9"/>
    </w:pPr>
  </w:style>
  <w:style w:type="paragraph" w:styleId="PargrafodaLista">
    <w:name w:val="List Paragraph"/>
    <w:basedOn w:val="Normal"/>
    <w:uiPriority w:val="34"/>
    <w:qFormat/>
    <w:rsid w:val="007E5E53"/>
    <w:pPr>
      <w:ind w:left="720"/>
      <w:contextualSpacing/>
    </w:pPr>
  </w:style>
  <w:style w:type="table" w:styleId="Tabelacomgrade">
    <w:name w:val="Table Grid"/>
    <w:basedOn w:val="Tabelanormal"/>
    <w:uiPriority w:val="39"/>
    <w:rsid w:val="00B1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claudete junges</dc:creator>
  <cp:keywords/>
  <dc:description/>
  <cp:lastModifiedBy>prefeitura</cp:lastModifiedBy>
  <cp:revision>2</cp:revision>
  <dcterms:created xsi:type="dcterms:W3CDTF">2020-07-22T12:33:00Z</dcterms:created>
  <dcterms:modified xsi:type="dcterms:W3CDTF">2020-07-22T12:33:00Z</dcterms:modified>
</cp:coreProperties>
</file>