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15" w:rsidRPr="00E81984" w:rsidRDefault="005A3934" w:rsidP="002F7915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81984"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82F4C98" wp14:editId="799A5854">
            <wp:simplePos x="0" y="0"/>
            <wp:positionH relativeFrom="rightMargin">
              <wp:posOffset>-960120</wp:posOffset>
            </wp:positionH>
            <wp:positionV relativeFrom="paragraph">
              <wp:posOffset>76200</wp:posOffset>
            </wp:positionV>
            <wp:extent cx="1028700" cy="980440"/>
            <wp:effectExtent l="0" t="0" r="0" b="0"/>
            <wp:wrapThrough wrapText="bothSides">
              <wp:wrapPolygon edited="0">
                <wp:start x="0" y="0"/>
                <wp:lineTo x="0" y="20984"/>
                <wp:lineTo x="21200" y="20984"/>
                <wp:lineTo x="21200" y="0"/>
                <wp:lineTo x="0" y="0"/>
              </wp:wrapPolygon>
            </wp:wrapThrough>
            <wp:docPr id="2" name="Imagem 2" descr="Resultado de imagem para 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5" t="9624" r="27100" b="23"/>
                    <a:stretch/>
                  </pic:blipFill>
                  <pic:spPr bwMode="auto">
                    <a:xfrm>
                      <a:off x="0" y="0"/>
                      <a:ext cx="10287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984"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13B8B0C" wp14:editId="54522100">
            <wp:simplePos x="0" y="0"/>
            <wp:positionH relativeFrom="leftMargin">
              <wp:posOffset>799465</wp:posOffset>
            </wp:positionH>
            <wp:positionV relativeFrom="paragraph">
              <wp:posOffset>-138430</wp:posOffset>
            </wp:positionV>
            <wp:extent cx="1019175" cy="1019175"/>
            <wp:effectExtent l="0" t="0" r="9525" b="9525"/>
            <wp:wrapThrough wrapText="bothSides">
              <wp:wrapPolygon edited="0">
                <wp:start x="6864" y="0"/>
                <wp:lineTo x="3634" y="1615"/>
                <wp:lineTo x="2422" y="6056"/>
                <wp:lineTo x="2422" y="8479"/>
                <wp:lineTo x="0" y="12920"/>
                <wp:lineTo x="0" y="16957"/>
                <wp:lineTo x="2422" y="20187"/>
                <wp:lineTo x="7671" y="21398"/>
                <wp:lineTo x="13727" y="21398"/>
                <wp:lineTo x="18976" y="20187"/>
                <wp:lineTo x="21398" y="16957"/>
                <wp:lineTo x="21398" y="12920"/>
                <wp:lineTo x="18976" y="8479"/>
                <wp:lineTo x="18976" y="6056"/>
                <wp:lineTo x="16957" y="1211"/>
                <wp:lineTo x="14131" y="0"/>
                <wp:lineTo x="6864" y="0"/>
              </wp:wrapPolygon>
            </wp:wrapThrough>
            <wp:docPr id="1" name="Imagem 1" descr="http://cdn.fecam.com.br/images/municipios/brasao/90x90/anch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fecam.com.br/images/municipios/brasao/90x90/anchie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BE" w:rsidRPr="00E81984">
        <w:rPr>
          <w:rFonts w:ascii="Arial" w:hAnsi="Arial" w:cs="Arial"/>
          <w:sz w:val="52"/>
          <w:szCs w:val="52"/>
          <w:u w:val="single"/>
        </w:rPr>
        <w:t>PROGRAMAÇ</w:t>
      </w:r>
      <w:r w:rsidR="00432EDB">
        <w:rPr>
          <w:rFonts w:ascii="Arial" w:hAnsi="Arial" w:cs="Arial"/>
          <w:sz w:val="52"/>
          <w:szCs w:val="52"/>
          <w:u w:val="single"/>
        </w:rPr>
        <w:t>ÃO ANUAL DE SAÚDE DO ANO DE  2020</w:t>
      </w:r>
      <w:r w:rsidR="002305F8" w:rsidRPr="00E81984">
        <w:rPr>
          <w:rFonts w:ascii="Arial" w:hAnsi="Arial" w:cs="Arial"/>
          <w:sz w:val="52"/>
          <w:szCs w:val="52"/>
          <w:u w:val="single"/>
        </w:rPr>
        <w:t xml:space="preserve"> – PAS</w:t>
      </w:r>
      <w:r w:rsidR="00001CBE" w:rsidRPr="00E81984">
        <w:rPr>
          <w:rFonts w:ascii="Arial" w:hAnsi="Arial" w:cs="Arial"/>
          <w:sz w:val="52"/>
          <w:szCs w:val="52"/>
          <w:u w:val="single"/>
        </w:rPr>
        <w:t xml:space="preserve">  </w:t>
      </w:r>
    </w:p>
    <w:p w:rsidR="002F7915" w:rsidRPr="005E18F5" w:rsidRDefault="002F7915" w:rsidP="00106769">
      <w:pPr>
        <w:tabs>
          <w:tab w:val="left" w:pos="1515"/>
          <w:tab w:val="left" w:pos="1725"/>
        </w:tabs>
        <w:rPr>
          <w:rFonts w:ascii="Arial" w:hAnsi="Arial" w:cs="Arial"/>
          <w:sz w:val="44"/>
          <w:szCs w:val="44"/>
        </w:rPr>
      </w:pPr>
    </w:p>
    <w:p w:rsidR="002F7915" w:rsidRPr="005E18F5" w:rsidRDefault="00001CBE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36"/>
          <w:szCs w:val="36"/>
        </w:rPr>
      </w:pPr>
      <w:r w:rsidRPr="005E18F5">
        <w:rPr>
          <w:rFonts w:ascii="Arial" w:hAnsi="Arial" w:cs="Arial"/>
          <w:sz w:val="36"/>
          <w:szCs w:val="36"/>
        </w:rPr>
        <w:t xml:space="preserve">PREFEITURA MUNICIPAL DE </w:t>
      </w:r>
      <w:r w:rsidR="001B6DE1" w:rsidRPr="005E18F5">
        <w:rPr>
          <w:rFonts w:ascii="Arial" w:hAnsi="Arial" w:cs="Arial"/>
          <w:sz w:val="36"/>
          <w:szCs w:val="36"/>
        </w:rPr>
        <w:t>ANCHIETA</w:t>
      </w:r>
      <w:r w:rsidR="005608C4" w:rsidRPr="005E18F5">
        <w:rPr>
          <w:rFonts w:ascii="Arial" w:hAnsi="Arial" w:cs="Arial"/>
          <w:sz w:val="36"/>
          <w:szCs w:val="36"/>
        </w:rPr>
        <w:t xml:space="preserve"> -</w:t>
      </w:r>
      <w:r w:rsidRPr="005E18F5">
        <w:rPr>
          <w:rFonts w:ascii="Arial" w:hAnsi="Arial" w:cs="Arial"/>
          <w:sz w:val="36"/>
          <w:szCs w:val="36"/>
        </w:rPr>
        <w:t xml:space="preserve"> SC </w:t>
      </w:r>
    </w:p>
    <w:p w:rsidR="002F7915" w:rsidRPr="005E18F5" w:rsidRDefault="00001CBE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36"/>
          <w:szCs w:val="36"/>
        </w:rPr>
      </w:pPr>
      <w:r w:rsidRPr="005E18F5">
        <w:rPr>
          <w:rFonts w:ascii="Arial" w:hAnsi="Arial" w:cs="Arial"/>
          <w:sz w:val="36"/>
          <w:szCs w:val="36"/>
        </w:rPr>
        <w:t>SECRETARIA MUNICIPAL DE SAÚDE</w:t>
      </w:r>
    </w:p>
    <w:p w:rsidR="003C2DC1" w:rsidRPr="005E18F5" w:rsidRDefault="003C2DC1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36"/>
          <w:szCs w:val="36"/>
        </w:rPr>
      </w:pPr>
      <w:r w:rsidRPr="005E18F5">
        <w:rPr>
          <w:rFonts w:ascii="Arial" w:hAnsi="Arial" w:cs="Arial"/>
          <w:sz w:val="36"/>
          <w:szCs w:val="36"/>
        </w:rPr>
        <w:t xml:space="preserve">FUNDO MUNICIPAL DE SAÚDE </w:t>
      </w:r>
    </w:p>
    <w:p w:rsidR="002F7915" w:rsidRPr="005E18F5" w:rsidRDefault="002F7915" w:rsidP="003C2DC1">
      <w:pPr>
        <w:tabs>
          <w:tab w:val="left" w:pos="1549"/>
          <w:tab w:val="left" w:pos="1725"/>
          <w:tab w:val="center" w:pos="4535"/>
        </w:tabs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  <w:r w:rsidRPr="005E18F5">
        <w:rPr>
          <w:rFonts w:ascii="Arial" w:hAnsi="Arial" w:cs="Arial"/>
          <w:sz w:val="24"/>
          <w:szCs w:val="24"/>
        </w:rPr>
        <w:tab/>
      </w:r>
      <w:r w:rsidRPr="005E18F5">
        <w:rPr>
          <w:rFonts w:ascii="Arial" w:hAnsi="Arial" w:cs="Arial"/>
          <w:sz w:val="24"/>
          <w:szCs w:val="24"/>
        </w:rPr>
        <w:tab/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I – IDENTIFICAÇÃO</w:t>
      </w:r>
    </w:p>
    <w:p w:rsidR="00F50709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Município:</w:t>
      </w:r>
      <w:r w:rsidR="00F50709" w:rsidRPr="005E18F5">
        <w:rPr>
          <w:rFonts w:ascii="Arial" w:hAnsi="Arial" w:cs="Arial"/>
          <w:b/>
          <w:sz w:val="24"/>
          <w:szCs w:val="24"/>
        </w:rPr>
        <w:t xml:space="preserve"> </w:t>
      </w:r>
      <w:r w:rsidR="001B6DE1" w:rsidRPr="005E18F5">
        <w:rPr>
          <w:rFonts w:ascii="Arial" w:hAnsi="Arial" w:cs="Arial"/>
          <w:sz w:val="24"/>
          <w:szCs w:val="24"/>
        </w:rPr>
        <w:t>Anchieta</w:t>
      </w:r>
    </w:p>
    <w:p w:rsidR="00593F7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Regional:</w:t>
      </w:r>
      <w:r w:rsidR="00E321F2" w:rsidRPr="005E18F5">
        <w:rPr>
          <w:rFonts w:ascii="Arial" w:hAnsi="Arial" w:cs="Arial"/>
          <w:sz w:val="24"/>
          <w:szCs w:val="24"/>
        </w:rPr>
        <w:t xml:space="preserve"> </w:t>
      </w:r>
      <w:r w:rsidR="00213A2C" w:rsidRPr="005E18F5">
        <w:rPr>
          <w:rFonts w:ascii="Arial" w:hAnsi="Arial" w:cs="Arial"/>
          <w:sz w:val="24"/>
          <w:szCs w:val="24"/>
        </w:rPr>
        <w:t>29º ADR</w:t>
      </w:r>
    </w:p>
    <w:p w:rsidR="001B6DE1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Prefeito Municipal</w:t>
      </w:r>
      <w:r w:rsidR="00F50709" w:rsidRPr="005E18F5">
        <w:rPr>
          <w:rFonts w:ascii="Arial" w:hAnsi="Arial" w:cs="Arial"/>
          <w:sz w:val="24"/>
          <w:szCs w:val="24"/>
        </w:rPr>
        <w:t>:</w:t>
      </w:r>
      <w:r w:rsidR="00593F75" w:rsidRPr="005E18F5">
        <w:rPr>
          <w:rFonts w:ascii="Arial" w:hAnsi="Arial" w:cs="Arial"/>
          <w:sz w:val="24"/>
          <w:szCs w:val="24"/>
        </w:rPr>
        <w:t xml:space="preserve"> Ivan José Canci</w:t>
      </w:r>
    </w:p>
    <w:p w:rsidR="0086399E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Vice-Prefeito</w:t>
      </w:r>
      <w:r w:rsidR="00F50709" w:rsidRPr="005E18F5">
        <w:rPr>
          <w:rFonts w:ascii="Arial" w:hAnsi="Arial" w:cs="Arial"/>
          <w:sz w:val="24"/>
          <w:szCs w:val="24"/>
        </w:rPr>
        <w:t xml:space="preserve">: </w:t>
      </w:r>
      <w:r w:rsidR="00593F75" w:rsidRPr="005E18F5">
        <w:rPr>
          <w:rFonts w:ascii="Arial" w:hAnsi="Arial" w:cs="Arial"/>
          <w:sz w:val="24"/>
          <w:szCs w:val="24"/>
        </w:rPr>
        <w:t>Vilmar Piovezani</w:t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Se</w:t>
      </w:r>
      <w:r w:rsidR="00001CBE" w:rsidRPr="005E18F5">
        <w:rPr>
          <w:rFonts w:ascii="Arial" w:hAnsi="Arial" w:cs="Arial"/>
          <w:b/>
          <w:sz w:val="24"/>
          <w:szCs w:val="24"/>
        </w:rPr>
        <w:t>cretári</w:t>
      </w:r>
      <w:r w:rsidR="00FB03B9" w:rsidRPr="005E18F5">
        <w:rPr>
          <w:rFonts w:ascii="Arial" w:hAnsi="Arial" w:cs="Arial"/>
          <w:b/>
          <w:sz w:val="24"/>
          <w:szCs w:val="24"/>
        </w:rPr>
        <w:t>o</w:t>
      </w:r>
      <w:r w:rsidR="00F50709" w:rsidRPr="005E18F5">
        <w:rPr>
          <w:rFonts w:ascii="Arial" w:hAnsi="Arial" w:cs="Arial"/>
          <w:b/>
          <w:sz w:val="24"/>
          <w:szCs w:val="24"/>
        </w:rPr>
        <w:t xml:space="preserve"> Municipal de Saúde 201</w:t>
      </w:r>
      <w:r w:rsidR="00154085" w:rsidRPr="005E18F5">
        <w:rPr>
          <w:rFonts w:ascii="Arial" w:hAnsi="Arial" w:cs="Arial"/>
          <w:b/>
          <w:sz w:val="24"/>
          <w:szCs w:val="24"/>
        </w:rPr>
        <w:t>9</w:t>
      </w:r>
      <w:r w:rsidR="00F50709" w:rsidRPr="005E18F5">
        <w:rPr>
          <w:rFonts w:ascii="Arial" w:hAnsi="Arial" w:cs="Arial"/>
          <w:sz w:val="24"/>
          <w:szCs w:val="24"/>
        </w:rPr>
        <w:t xml:space="preserve">:  </w:t>
      </w:r>
      <w:r w:rsidR="0086399E" w:rsidRPr="005E18F5">
        <w:rPr>
          <w:rFonts w:ascii="Arial" w:hAnsi="Arial" w:cs="Arial"/>
          <w:sz w:val="24"/>
          <w:szCs w:val="24"/>
        </w:rPr>
        <w:t>Martinhos Scantamburlo</w:t>
      </w:r>
    </w:p>
    <w:p w:rsidR="0086399E" w:rsidRPr="005E18F5" w:rsidRDefault="00FB03B9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CNPJ DO</w:t>
      </w:r>
      <w:r w:rsidR="00001CBE" w:rsidRPr="005E18F5">
        <w:rPr>
          <w:rFonts w:ascii="Arial" w:hAnsi="Arial" w:cs="Arial"/>
          <w:b/>
          <w:sz w:val="24"/>
          <w:szCs w:val="24"/>
        </w:rPr>
        <w:t xml:space="preserve"> </w:t>
      </w:r>
      <w:r w:rsidR="002F7915" w:rsidRPr="005E18F5">
        <w:rPr>
          <w:rFonts w:ascii="Arial" w:hAnsi="Arial" w:cs="Arial"/>
          <w:b/>
          <w:sz w:val="24"/>
          <w:szCs w:val="24"/>
        </w:rPr>
        <w:t>FMS</w:t>
      </w:r>
      <w:r w:rsidR="00F50709" w:rsidRPr="005E18F5">
        <w:rPr>
          <w:rFonts w:ascii="Arial" w:hAnsi="Arial" w:cs="Arial"/>
          <w:b/>
          <w:sz w:val="24"/>
          <w:szCs w:val="24"/>
        </w:rPr>
        <w:t>:</w:t>
      </w:r>
      <w:r w:rsidR="0086399E" w:rsidRPr="005E18F5">
        <w:rPr>
          <w:rFonts w:ascii="Arial" w:hAnsi="Arial" w:cs="Arial"/>
          <w:b/>
          <w:sz w:val="24"/>
          <w:szCs w:val="24"/>
        </w:rPr>
        <w:t xml:space="preserve">  11.243.552/0001-47</w:t>
      </w:r>
    </w:p>
    <w:p w:rsidR="0086399E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Rua</w:t>
      </w:r>
      <w:r w:rsidR="00F50709" w:rsidRPr="005E18F5">
        <w:rPr>
          <w:rFonts w:ascii="Arial" w:hAnsi="Arial" w:cs="Arial"/>
          <w:sz w:val="24"/>
          <w:szCs w:val="24"/>
        </w:rPr>
        <w:t>:</w:t>
      </w:r>
      <w:r w:rsidR="00001CBE" w:rsidRPr="005E18F5">
        <w:rPr>
          <w:rFonts w:ascii="Arial" w:hAnsi="Arial" w:cs="Arial"/>
          <w:sz w:val="24"/>
          <w:szCs w:val="24"/>
        </w:rPr>
        <w:t xml:space="preserve"> </w:t>
      </w:r>
      <w:r w:rsidR="00154085" w:rsidRPr="005E18F5">
        <w:rPr>
          <w:rFonts w:ascii="Arial" w:hAnsi="Arial" w:cs="Arial"/>
          <w:sz w:val="24"/>
          <w:szCs w:val="24"/>
        </w:rPr>
        <w:t>Olímpio</w:t>
      </w:r>
      <w:r w:rsidR="0086399E" w:rsidRPr="005E18F5">
        <w:rPr>
          <w:rFonts w:ascii="Arial" w:hAnsi="Arial" w:cs="Arial"/>
          <w:sz w:val="24"/>
          <w:szCs w:val="24"/>
        </w:rPr>
        <w:t xml:space="preserve"> Dal Magro , centro, </w:t>
      </w:r>
      <w:r w:rsidR="003C2DC1" w:rsidRPr="005E18F5">
        <w:rPr>
          <w:rFonts w:ascii="Arial" w:hAnsi="Arial" w:cs="Arial"/>
          <w:sz w:val="24"/>
          <w:szCs w:val="24"/>
        </w:rPr>
        <w:t>número</w:t>
      </w:r>
      <w:r w:rsidR="0086399E" w:rsidRPr="005E18F5">
        <w:rPr>
          <w:rFonts w:ascii="Arial" w:hAnsi="Arial" w:cs="Arial"/>
          <w:sz w:val="24"/>
          <w:szCs w:val="24"/>
        </w:rPr>
        <w:t xml:space="preserve"> 838, </w:t>
      </w:r>
      <w:r w:rsidR="003C2DC1" w:rsidRPr="005E18F5">
        <w:rPr>
          <w:rFonts w:ascii="Arial" w:hAnsi="Arial" w:cs="Arial"/>
          <w:sz w:val="24"/>
          <w:szCs w:val="24"/>
        </w:rPr>
        <w:t>CEP</w:t>
      </w:r>
      <w:r w:rsidR="0086399E" w:rsidRPr="005E18F5">
        <w:rPr>
          <w:rFonts w:ascii="Arial" w:hAnsi="Arial" w:cs="Arial"/>
          <w:sz w:val="24"/>
          <w:szCs w:val="24"/>
        </w:rPr>
        <w:t xml:space="preserve"> 89970-000</w:t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Telefone:</w:t>
      </w:r>
      <w:r w:rsidRPr="005E18F5">
        <w:rPr>
          <w:rFonts w:ascii="Arial" w:hAnsi="Arial" w:cs="Arial"/>
          <w:sz w:val="24"/>
          <w:szCs w:val="24"/>
        </w:rPr>
        <w:t xml:space="preserve"> (49)</w:t>
      </w:r>
      <w:r w:rsidR="00F50709" w:rsidRPr="005E18F5">
        <w:rPr>
          <w:rFonts w:ascii="Arial" w:hAnsi="Arial" w:cs="Arial"/>
          <w:sz w:val="24"/>
          <w:szCs w:val="24"/>
        </w:rPr>
        <w:t xml:space="preserve"> </w:t>
      </w:r>
      <w:r w:rsidR="0086399E" w:rsidRPr="005E18F5">
        <w:rPr>
          <w:rFonts w:ascii="Arial" w:hAnsi="Arial" w:cs="Arial"/>
          <w:sz w:val="24"/>
          <w:szCs w:val="24"/>
        </w:rPr>
        <w:t>36530270</w:t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E-mail:</w:t>
      </w:r>
      <w:r w:rsidR="00F50709" w:rsidRPr="005E18F5">
        <w:rPr>
          <w:rFonts w:ascii="Arial" w:hAnsi="Arial" w:cs="Arial"/>
          <w:sz w:val="24"/>
          <w:szCs w:val="24"/>
        </w:rPr>
        <w:t xml:space="preserve"> </w:t>
      </w:r>
      <w:r w:rsidR="0086399E" w:rsidRPr="005E18F5">
        <w:rPr>
          <w:rFonts w:ascii="Arial" w:hAnsi="Arial" w:cs="Arial"/>
          <w:sz w:val="24"/>
          <w:szCs w:val="24"/>
        </w:rPr>
        <w:t>tfdanchieta@gmail.com</w:t>
      </w:r>
    </w:p>
    <w:p w:rsidR="002F7915" w:rsidRPr="005E18F5" w:rsidRDefault="002F7915" w:rsidP="002F791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</w:p>
    <w:p w:rsidR="002F7915" w:rsidRPr="005E18F5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</w:t>
      </w:r>
    </w:p>
    <w:p w:rsidR="002F7915" w:rsidRPr="005E18F5" w:rsidRDefault="00213A2C" w:rsidP="00572F1A">
      <w:pPr>
        <w:tabs>
          <w:tab w:val="left" w:pos="1134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Ivan  José Canci</w:t>
      </w:r>
    </w:p>
    <w:p w:rsidR="002F7915" w:rsidRPr="005E18F5" w:rsidRDefault="00106769" w:rsidP="00106769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Prefeito Municipal</w:t>
      </w:r>
    </w:p>
    <w:p w:rsidR="002F7915" w:rsidRPr="005E18F5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769" w:rsidRPr="005E18F5" w:rsidRDefault="00106769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934" w:rsidRPr="005E18F5" w:rsidRDefault="005A3934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15" w:rsidRPr="005E18F5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</w:t>
      </w:r>
    </w:p>
    <w:p w:rsidR="00FB03B9" w:rsidRPr="005E18F5" w:rsidRDefault="00E35803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Martinhos Scantamburlo</w:t>
      </w:r>
      <w:r w:rsidR="00FB03B9" w:rsidRPr="005E18F5">
        <w:rPr>
          <w:rFonts w:ascii="Arial" w:hAnsi="Arial" w:cs="Arial"/>
          <w:sz w:val="24"/>
          <w:szCs w:val="24"/>
        </w:rPr>
        <w:t xml:space="preserve"> </w:t>
      </w:r>
    </w:p>
    <w:p w:rsidR="001772D3" w:rsidRDefault="00FB03B9" w:rsidP="004D7BF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Secretário</w:t>
      </w:r>
      <w:r w:rsidR="002F7915" w:rsidRPr="005E18F5">
        <w:rPr>
          <w:rFonts w:ascii="Arial" w:hAnsi="Arial" w:cs="Arial"/>
          <w:sz w:val="24"/>
          <w:szCs w:val="24"/>
        </w:rPr>
        <w:t xml:space="preserve"> Municipal de Saúde</w:t>
      </w:r>
      <w:bookmarkStart w:id="0" w:name="_Toc419633172"/>
    </w:p>
    <w:p w:rsidR="00432EDB" w:rsidRPr="005E18F5" w:rsidRDefault="00432EDB" w:rsidP="004D7BF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7BF8" w:rsidRPr="005E18F5" w:rsidRDefault="004D7BF8" w:rsidP="003C2DC1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7915" w:rsidRPr="005E18F5" w:rsidRDefault="002F7915" w:rsidP="003C2DC1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E18F5">
        <w:rPr>
          <w:rFonts w:ascii="Arial" w:eastAsia="Times New Roman" w:hAnsi="Arial" w:cs="Arial"/>
          <w:b/>
          <w:sz w:val="24"/>
          <w:szCs w:val="24"/>
        </w:rPr>
        <w:lastRenderedPageBreak/>
        <w:t>I I – INTRODUÇÃO</w:t>
      </w:r>
      <w:bookmarkEnd w:id="0"/>
    </w:p>
    <w:p w:rsidR="003C2DC1" w:rsidRPr="005E18F5" w:rsidRDefault="003C2DC1" w:rsidP="003C2DC1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7915" w:rsidRPr="005E18F5" w:rsidRDefault="00106769" w:rsidP="00FF2F7F">
      <w:pPr>
        <w:spacing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Com o objetivo de</w:t>
      </w:r>
      <w:r w:rsidR="00A345ED" w:rsidRPr="005E18F5">
        <w:rPr>
          <w:rFonts w:ascii="Arial" w:hAnsi="Arial" w:cs="Arial"/>
          <w:sz w:val="24"/>
          <w:szCs w:val="24"/>
        </w:rPr>
        <w:t xml:space="preserve"> integralizar as ações</w:t>
      </w:r>
      <w:r w:rsidR="00F020C8" w:rsidRPr="005E18F5">
        <w:rPr>
          <w:rFonts w:ascii="Arial" w:hAnsi="Arial" w:cs="Arial"/>
          <w:sz w:val="24"/>
          <w:szCs w:val="24"/>
        </w:rPr>
        <w:t xml:space="preserve"> descritas no Plano de Saúde e nos instrumentos orçamentários</w:t>
      </w:r>
      <w:r w:rsidR="00A345ED" w:rsidRPr="005E18F5">
        <w:rPr>
          <w:rFonts w:ascii="Arial" w:hAnsi="Arial" w:cs="Arial"/>
          <w:sz w:val="24"/>
          <w:szCs w:val="24"/>
        </w:rPr>
        <w:t xml:space="preserve"> </w:t>
      </w:r>
      <w:r w:rsidR="00F20229" w:rsidRPr="005E18F5">
        <w:rPr>
          <w:rFonts w:ascii="Arial" w:hAnsi="Arial" w:cs="Arial"/>
          <w:sz w:val="24"/>
          <w:szCs w:val="24"/>
        </w:rPr>
        <w:t>de</w:t>
      </w:r>
      <w:r w:rsidR="00A345ED" w:rsidRPr="005E18F5">
        <w:rPr>
          <w:rFonts w:ascii="Arial" w:hAnsi="Arial" w:cs="Arial"/>
          <w:sz w:val="24"/>
          <w:szCs w:val="24"/>
        </w:rPr>
        <w:t xml:space="preserve"> todos os trabalh</w:t>
      </w:r>
      <w:r w:rsidR="003630EF" w:rsidRPr="005E18F5">
        <w:rPr>
          <w:rFonts w:ascii="Arial" w:hAnsi="Arial" w:cs="Arial"/>
          <w:sz w:val="24"/>
          <w:szCs w:val="24"/>
        </w:rPr>
        <w:t>os desenvolvidos pela Secreta</w:t>
      </w:r>
      <w:r w:rsidR="00A345ED" w:rsidRPr="005E18F5">
        <w:rPr>
          <w:rFonts w:ascii="Arial" w:hAnsi="Arial" w:cs="Arial"/>
          <w:sz w:val="24"/>
          <w:szCs w:val="24"/>
        </w:rPr>
        <w:t>ria Municipal de Saúde</w:t>
      </w:r>
      <w:r w:rsidR="00117C59" w:rsidRPr="005E18F5">
        <w:rPr>
          <w:rFonts w:ascii="Arial" w:hAnsi="Arial" w:cs="Arial"/>
          <w:sz w:val="24"/>
          <w:szCs w:val="24"/>
        </w:rPr>
        <w:t>, usou-se a estratégia da elaboração</w:t>
      </w:r>
      <w:r w:rsidR="00A345ED" w:rsidRPr="005E18F5">
        <w:rPr>
          <w:rFonts w:ascii="Arial" w:hAnsi="Arial" w:cs="Arial"/>
          <w:sz w:val="24"/>
          <w:szCs w:val="24"/>
        </w:rPr>
        <w:t xml:space="preserve"> do </w:t>
      </w:r>
      <w:r w:rsidR="00432EDB">
        <w:rPr>
          <w:rFonts w:ascii="Arial" w:hAnsi="Arial" w:cs="Arial"/>
          <w:sz w:val="24"/>
          <w:szCs w:val="24"/>
        </w:rPr>
        <w:t>PAS/2020</w:t>
      </w:r>
      <w:r w:rsidR="00572F1A" w:rsidRPr="005E18F5">
        <w:rPr>
          <w:rFonts w:ascii="Arial" w:hAnsi="Arial" w:cs="Arial"/>
          <w:sz w:val="24"/>
          <w:szCs w:val="24"/>
        </w:rPr>
        <w:t xml:space="preserve">, com a participação </w:t>
      </w:r>
      <w:r w:rsidR="00FB03B9" w:rsidRPr="005E18F5">
        <w:rPr>
          <w:rFonts w:ascii="Arial" w:hAnsi="Arial" w:cs="Arial"/>
          <w:sz w:val="24"/>
          <w:szCs w:val="24"/>
        </w:rPr>
        <w:t>de funcionários</w:t>
      </w:r>
      <w:r w:rsidR="00A345ED" w:rsidRPr="005E18F5">
        <w:rPr>
          <w:rFonts w:ascii="Arial" w:hAnsi="Arial" w:cs="Arial"/>
          <w:sz w:val="24"/>
          <w:szCs w:val="24"/>
        </w:rPr>
        <w:t xml:space="preserve">/colaboradores envolvidos diretamente nos trabalhos de saúde do município, bem </w:t>
      </w:r>
      <w:r w:rsidR="00F20229" w:rsidRPr="005E18F5">
        <w:rPr>
          <w:rFonts w:ascii="Arial" w:hAnsi="Arial" w:cs="Arial"/>
          <w:sz w:val="24"/>
          <w:szCs w:val="24"/>
        </w:rPr>
        <w:t xml:space="preserve">como </w:t>
      </w:r>
      <w:r w:rsidR="00117C59" w:rsidRPr="005E18F5">
        <w:rPr>
          <w:rFonts w:ascii="Arial" w:hAnsi="Arial" w:cs="Arial"/>
          <w:sz w:val="24"/>
          <w:szCs w:val="24"/>
        </w:rPr>
        <w:t>o setor contábil</w:t>
      </w:r>
      <w:r w:rsidR="00A345ED" w:rsidRPr="005E18F5">
        <w:rPr>
          <w:rFonts w:ascii="Arial" w:hAnsi="Arial" w:cs="Arial"/>
          <w:sz w:val="24"/>
          <w:szCs w:val="24"/>
        </w:rPr>
        <w:t>. Fora</w:t>
      </w:r>
      <w:r w:rsidR="00256965" w:rsidRPr="005E18F5">
        <w:rPr>
          <w:rFonts w:ascii="Arial" w:hAnsi="Arial" w:cs="Arial"/>
          <w:sz w:val="24"/>
          <w:szCs w:val="24"/>
        </w:rPr>
        <w:t>m realizadas reuniões</w:t>
      </w:r>
      <w:r w:rsidR="00A345ED" w:rsidRPr="005E18F5">
        <w:rPr>
          <w:rFonts w:ascii="Arial" w:hAnsi="Arial" w:cs="Arial"/>
          <w:sz w:val="24"/>
          <w:szCs w:val="24"/>
        </w:rPr>
        <w:t xml:space="preserve"> e encaminhamentos conforme prio</w:t>
      </w:r>
      <w:r w:rsidR="00F20229" w:rsidRPr="005E18F5">
        <w:rPr>
          <w:rFonts w:ascii="Arial" w:hAnsi="Arial" w:cs="Arial"/>
          <w:sz w:val="24"/>
          <w:szCs w:val="24"/>
        </w:rPr>
        <w:t>ridades apontadas em cada setor e a</w:t>
      </w:r>
      <w:r w:rsidR="00A345ED" w:rsidRPr="005E18F5">
        <w:rPr>
          <w:rFonts w:ascii="Arial" w:hAnsi="Arial" w:cs="Arial"/>
          <w:sz w:val="24"/>
          <w:szCs w:val="24"/>
        </w:rPr>
        <w:t xml:space="preserve">presentado </w:t>
      </w:r>
      <w:r w:rsidR="00F20229" w:rsidRPr="005E18F5">
        <w:rPr>
          <w:rFonts w:ascii="Arial" w:hAnsi="Arial" w:cs="Arial"/>
          <w:sz w:val="24"/>
          <w:szCs w:val="24"/>
        </w:rPr>
        <w:t>a programação para</w:t>
      </w:r>
      <w:r w:rsidR="00A345ED" w:rsidRPr="005E18F5">
        <w:rPr>
          <w:rFonts w:ascii="Arial" w:hAnsi="Arial" w:cs="Arial"/>
          <w:sz w:val="24"/>
          <w:szCs w:val="24"/>
        </w:rPr>
        <w:t xml:space="preserve"> discussão e delib</w:t>
      </w:r>
      <w:r w:rsidR="00F91D1C" w:rsidRPr="005E18F5">
        <w:rPr>
          <w:rFonts w:ascii="Arial" w:hAnsi="Arial" w:cs="Arial"/>
          <w:sz w:val="24"/>
          <w:szCs w:val="24"/>
        </w:rPr>
        <w:t>eração pelo</w:t>
      </w:r>
      <w:r w:rsidR="00A345ED" w:rsidRPr="005E18F5">
        <w:rPr>
          <w:rFonts w:ascii="Arial" w:hAnsi="Arial" w:cs="Arial"/>
          <w:sz w:val="24"/>
          <w:szCs w:val="24"/>
        </w:rPr>
        <w:t xml:space="preserve"> Conselho Municipal de Saúde.  </w:t>
      </w:r>
    </w:p>
    <w:p w:rsidR="002F7915" w:rsidRPr="005E18F5" w:rsidRDefault="00FF2F7F" w:rsidP="00FF2F7F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  <w:r w:rsidR="002F7915" w:rsidRPr="005E18F5">
        <w:rPr>
          <w:rFonts w:ascii="Arial" w:hAnsi="Arial" w:cs="Arial"/>
          <w:sz w:val="24"/>
          <w:szCs w:val="24"/>
        </w:rPr>
        <w:t>Os instrumentos de gestão e planejamento instituídos legalmente no SUS – Sistema Único de Saúde, são ferramentas essenciais no processo</w:t>
      </w:r>
      <w:r w:rsidR="00A7065F" w:rsidRPr="005E18F5">
        <w:rPr>
          <w:rFonts w:ascii="Arial" w:hAnsi="Arial" w:cs="Arial"/>
          <w:sz w:val="24"/>
          <w:szCs w:val="24"/>
        </w:rPr>
        <w:t xml:space="preserve"> da construção e elaboração do </w:t>
      </w:r>
      <w:r w:rsidR="002F7915" w:rsidRPr="005E18F5">
        <w:rPr>
          <w:rFonts w:ascii="Arial" w:hAnsi="Arial" w:cs="Arial"/>
          <w:sz w:val="24"/>
          <w:szCs w:val="24"/>
        </w:rPr>
        <w:t xml:space="preserve">Plano Municipal de Saúde – PMS, Programação Anual de Saúde – PAS, Relatórios Quadrimestrais e o Relatório Anual de Saúde – RAG.  Esses instrumentos são necessários para o alinhamento em relação às datas de elaboração e aprovação </w:t>
      </w:r>
      <w:r w:rsidR="00FB03B9" w:rsidRPr="005E18F5">
        <w:rPr>
          <w:rFonts w:ascii="Arial" w:hAnsi="Arial" w:cs="Arial"/>
          <w:sz w:val="24"/>
          <w:szCs w:val="24"/>
        </w:rPr>
        <w:t>do Plano</w:t>
      </w:r>
      <w:r w:rsidR="002F7915" w:rsidRPr="005E18F5">
        <w:rPr>
          <w:rFonts w:ascii="Arial" w:hAnsi="Arial" w:cs="Arial"/>
          <w:sz w:val="24"/>
          <w:szCs w:val="24"/>
        </w:rPr>
        <w:t xml:space="preserve"> Plurianual – PPA, Lei das Diretrizes Orçamentaria – LDO e Lei de Orçamento Anual – LOA, cujos prazos são determinados por Lei, auditados pelo Tribunal de Contas, e </w:t>
      </w:r>
      <w:r w:rsidR="00572F1A" w:rsidRPr="005E18F5">
        <w:rPr>
          <w:rFonts w:ascii="Arial" w:hAnsi="Arial" w:cs="Arial"/>
          <w:sz w:val="24"/>
          <w:szCs w:val="24"/>
        </w:rPr>
        <w:t xml:space="preserve">com acompanhamento direto </w:t>
      </w:r>
      <w:r w:rsidR="002F7915" w:rsidRPr="005E18F5">
        <w:rPr>
          <w:rFonts w:ascii="Arial" w:hAnsi="Arial" w:cs="Arial"/>
          <w:sz w:val="24"/>
          <w:szCs w:val="24"/>
        </w:rPr>
        <w:t>pelo Conselho Municipal de Saúde que visam garantir a participação e transparência com os gastos públicos no setor da saúde do município</w:t>
      </w:r>
      <w:r w:rsidR="00572F1A" w:rsidRPr="005E18F5">
        <w:rPr>
          <w:rFonts w:ascii="Arial" w:hAnsi="Arial" w:cs="Arial"/>
          <w:sz w:val="24"/>
          <w:szCs w:val="24"/>
        </w:rPr>
        <w:t xml:space="preserve"> de </w:t>
      </w:r>
      <w:r w:rsidR="001B6DE1" w:rsidRPr="005E18F5">
        <w:rPr>
          <w:rFonts w:ascii="Arial" w:hAnsi="Arial" w:cs="Arial"/>
          <w:sz w:val="24"/>
          <w:szCs w:val="24"/>
        </w:rPr>
        <w:t>Anchieta</w:t>
      </w:r>
      <w:r w:rsidR="002F7915" w:rsidRPr="005E18F5">
        <w:rPr>
          <w:rFonts w:ascii="Arial" w:hAnsi="Arial" w:cs="Arial"/>
          <w:sz w:val="24"/>
          <w:szCs w:val="24"/>
        </w:rPr>
        <w:t>.</w:t>
      </w:r>
    </w:p>
    <w:p w:rsidR="002F7915" w:rsidRPr="005E18F5" w:rsidRDefault="002F7915" w:rsidP="00FF2F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  <w:t>A Lei Complementar nº 141 de 13/01/2012, regulamentou os prazos legais para a elaboração e aprovação nos respectivos Conselhos Municipais de Saúde, dos instrumentos de gestão do SUS, em consonância com os</w:t>
      </w:r>
      <w:r w:rsidR="00F020C8" w:rsidRPr="005E18F5">
        <w:rPr>
          <w:rFonts w:ascii="Arial" w:hAnsi="Arial" w:cs="Arial"/>
          <w:sz w:val="24"/>
          <w:szCs w:val="24"/>
        </w:rPr>
        <w:t xml:space="preserve"> instrumentos de gestão pública e</w:t>
      </w:r>
      <w:r w:rsidRPr="005E18F5">
        <w:rPr>
          <w:rFonts w:ascii="Arial" w:hAnsi="Arial" w:cs="Arial"/>
          <w:sz w:val="24"/>
          <w:szCs w:val="24"/>
        </w:rPr>
        <w:t xml:space="preserve"> peças orçamentárias. </w:t>
      </w:r>
    </w:p>
    <w:p w:rsidR="002F7915" w:rsidRPr="005E18F5" w:rsidRDefault="002F7915" w:rsidP="00FF2F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  <w:t>A Programação Anual de Saúde – PAS é o instrumento que operacionaliza as intenções expressas no Plano Municipal de Saúde. Na Programação Anual, são detalhadas, a partir dos objetivos, das diretrizes e das metas do Plano de Saúde, as ações, as metas anuais e os recursos financeiros que operacionalizam o respectivo Plano. É importante identificar também as áreas responsáveis e as parcerias necessárias para a execução das ações, as quais representam o que se pretende fazer para o alcance dos objetivos</w:t>
      </w:r>
      <w:r w:rsidR="00F020C8" w:rsidRPr="005E18F5">
        <w:rPr>
          <w:rFonts w:ascii="Arial" w:hAnsi="Arial" w:cs="Arial"/>
          <w:sz w:val="24"/>
          <w:szCs w:val="24"/>
        </w:rPr>
        <w:t xml:space="preserve"> elencados</w:t>
      </w:r>
      <w:r w:rsidRPr="005E18F5">
        <w:rPr>
          <w:rFonts w:ascii="Arial" w:hAnsi="Arial" w:cs="Arial"/>
          <w:sz w:val="24"/>
          <w:szCs w:val="24"/>
        </w:rPr>
        <w:t>.</w:t>
      </w:r>
    </w:p>
    <w:p w:rsidR="00256965" w:rsidRPr="005E18F5" w:rsidRDefault="002F7915" w:rsidP="00FF2F7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8F5">
        <w:rPr>
          <w:rFonts w:ascii="Arial" w:hAnsi="Arial" w:cs="Arial"/>
          <w:sz w:val="24"/>
          <w:szCs w:val="24"/>
        </w:rPr>
        <w:t>Neste c</w:t>
      </w:r>
      <w:r w:rsidR="00572F1A" w:rsidRPr="005E18F5">
        <w:rPr>
          <w:rFonts w:ascii="Arial" w:hAnsi="Arial" w:cs="Arial"/>
          <w:sz w:val="24"/>
          <w:szCs w:val="24"/>
        </w:rPr>
        <w:t>ontexto a elaboração</w:t>
      </w:r>
      <w:r w:rsidR="004D7BF8" w:rsidRPr="005E18F5">
        <w:rPr>
          <w:rFonts w:ascii="Arial" w:hAnsi="Arial" w:cs="Arial"/>
          <w:sz w:val="24"/>
          <w:szCs w:val="24"/>
        </w:rPr>
        <w:t xml:space="preserve"> e aprovação</w:t>
      </w:r>
      <w:r w:rsidR="00572F1A" w:rsidRPr="005E18F5">
        <w:rPr>
          <w:rFonts w:ascii="Arial" w:hAnsi="Arial" w:cs="Arial"/>
          <w:sz w:val="24"/>
          <w:szCs w:val="24"/>
        </w:rPr>
        <w:t xml:space="preserve"> da</w:t>
      </w:r>
      <w:r w:rsidR="00F20229" w:rsidRPr="005E18F5">
        <w:rPr>
          <w:rFonts w:ascii="Arial" w:hAnsi="Arial" w:cs="Arial"/>
          <w:sz w:val="24"/>
          <w:szCs w:val="24"/>
        </w:rPr>
        <w:t xml:space="preserve"> P</w:t>
      </w:r>
      <w:r w:rsidR="00572F1A" w:rsidRPr="005E18F5">
        <w:rPr>
          <w:rFonts w:ascii="Arial" w:hAnsi="Arial" w:cs="Arial"/>
          <w:sz w:val="24"/>
          <w:szCs w:val="24"/>
        </w:rPr>
        <w:t xml:space="preserve">rogramação </w:t>
      </w:r>
      <w:r w:rsidR="00F20229" w:rsidRPr="005E18F5">
        <w:rPr>
          <w:rFonts w:ascii="Arial" w:hAnsi="Arial" w:cs="Arial"/>
          <w:sz w:val="24"/>
          <w:szCs w:val="24"/>
        </w:rPr>
        <w:t>A</w:t>
      </w:r>
      <w:r w:rsidR="00572F1A" w:rsidRPr="005E18F5">
        <w:rPr>
          <w:rFonts w:ascii="Arial" w:hAnsi="Arial" w:cs="Arial"/>
          <w:sz w:val="24"/>
          <w:szCs w:val="24"/>
        </w:rPr>
        <w:t xml:space="preserve">nual em </w:t>
      </w:r>
      <w:r w:rsidR="00F20229" w:rsidRPr="005E18F5">
        <w:rPr>
          <w:rFonts w:ascii="Arial" w:hAnsi="Arial" w:cs="Arial"/>
          <w:sz w:val="24"/>
          <w:szCs w:val="24"/>
        </w:rPr>
        <w:t>S</w:t>
      </w:r>
      <w:r w:rsidR="00572F1A" w:rsidRPr="005E18F5">
        <w:rPr>
          <w:rFonts w:ascii="Arial" w:hAnsi="Arial" w:cs="Arial"/>
          <w:sz w:val="24"/>
          <w:szCs w:val="24"/>
        </w:rPr>
        <w:t xml:space="preserve">aúde para o ano de </w:t>
      </w:r>
      <w:r w:rsidR="00432EDB">
        <w:rPr>
          <w:rFonts w:ascii="Arial" w:hAnsi="Arial" w:cs="Arial"/>
          <w:sz w:val="24"/>
          <w:szCs w:val="24"/>
        </w:rPr>
        <w:t xml:space="preserve"> 2020</w:t>
      </w:r>
      <w:r w:rsidR="00572F1A" w:rsidRPr="005E18F5">
        <w:rPr>
          <w:rFonts w:ascii="Arial" w:hAnsi="Arial" w:cs="Arial"/>
          <w:sz w:val="24"/>
          <w:szCs w:val="24"/>
        </w:rPr>
        <w:t xml:space="preserve"> da Secretaria Municipal de Saúde</w:t>
      </w:r>
      <w:r w:rsidRPr="005E18F5">
        <w:rPr>
          <w:rFonts w:ascii="Arial" w:hAnsi="Arial" w:cs="Arial"/>
          <w:sz w:val="24"/>
          <w:szCs w:val="24"/>
        </w:rPr>
        <w:t>, está baseado no P</w:t>
      </w:r>
      <w:r w:rsidR="00117C59" w:rsidRPr="005E18F5">
        <w:rPr>
          <w:rFonts w:ascii="Arial" w:hAnsi="Arial" w:cs="Arial"/>
          <w:sz w:val="24"/>
          <w:szCs w:val="24"/>
        </w:rPr>
        <w:t xml:space="preserve">lano </w:t>
      </w:r>
      <w:r w:rsidRPr="005E18F5">
        <w:rPr>
          <w:rFonts w:ascii="Arial" w:hAnsi="Arial" w:cs="Arial"/>
          <w:sz w:val="24"/>
          <w:szCs w:val="24"/>
        </w:rPr>
        <w:t>M</w:t>
      </w:r>
      <w:r w:rsidR="00117C59" w:rsidRPr="005E18F5">
        <w:rPr>
          <w:rFonts w:ascii="Arial" w:hAnsi="Arial" w:cs="Arial"/>
          <w:sz w:val="24"/>
          <w:szCs w:val="24"/>
        </w:rPr>
        <w:t xml:space="preserve">unicipal de </w:t>
      </w:r>
      <w:r w:rsidRPr="005E18F5">
        <w:rPr>
          <w:rFonts w:ascii="Arial" w:hAnsi="Arial" w:cs="Arial"/>
          <w:sz w:val="24"/>
          <w:szCs w:val="24"/>
        </w:rPr>
        <w:t>S</w:t>
      </w:r>
      <w:r w:rsidR="00117C59" w:rsidRPr="005E18F5">
        <w:rPr>
          <w:rFonts w:ascii="Arial" w:hAnsi="Arial" w:cs="Arial"/>
          <w:sz w:val="24"/>
          <w:szCs w:val="24"/>
        </w:rPr>
        <w:t>aúde</w:t>
      </w:r>
      <w:r w:rsidRPr="005E18F5">
        <w:rPr>
          <w:rFonts w:ascii="Arial" w:hAnsi="Arial" w:cs="Arial"/>
          <w:sz w:val="24"/>
          <w:szCs w:val="24"/>
        </w:rPr>
        <w:t xml:space="preserve"> 201</w:t>
      </w:r>
      <w:r w:rsidR="001B6DE1" w:rsidRPr="005E18F5">
        <w:rPr>
          <w:rFonts w:ascii="Arial" w:hAnsi="Arial" w:cs="Arial"/>
          <w:sz w:val="24"/>
          <w:szCs w:val="24"/>
        </w:rPr>
        <w:t>8</w:t>
      </w:r>
      <w:r w:rsidRPr="005E18F5">
        <w:rPr>
          <w:rFonts w:ascii="Arial" w:hAnsi="Arial" w:cs="Arial"/>
          <w:sz w:val="24"/>
          <w:szCs w:val="24"/>
        </w:rPr>
        <w:t>-20</w:t>
      </w:r>
      <w:r w:rsidR="001B6DE1" w:rsidRPr="005E18F5">
        <w:rPr>
          <w:rFonts w:ascii="Arial" w:hAnsi="Arial" w:cs="Arial"/>
          <w:sz w:val="24"/>
          <w:szCs w:val="24"/>
        </w:rPr>
        <w:t>21</w:t>
      </w:r>
      <w:r w:rsidRPr="005E18F5">
        <w:rPr>
          <w:rFonts w:ascii="Arial" w:hAnsi="Arial" w:cs="Arial"/>
          <w:sz w:val="24"/>
          <w:szCs w:val="24"/>
        </w:rPr>
        <w:t xml:space="preserve"> e de acordo aos princípios legais </w:t>
      </w:r>
      <w:r w:rsidR="00117C59" w:rsidRPr="005E18F5">
        <w:rPr>
          <w:rFonts w:ascii="Arial" w:hAnsi="Arial" w:cs="Arial"/>
          <w:sz w:val="24"/>
          <w:szCs w:val="24"/>
        </w:rPr>
        <w:t>que regulam</w:t>
      </w:r>
      <w:r w:rsidR="00572F1A" w:rsidRPr="005E18F5">
        <w:rPr>
          <w:rFonts w:ascii="Arial" w:hAnsi="Arial" w:cs="Arial"/>
          <w:sz w:val="24"/>
          <w:szCs w:val="24"/>
        </w:rPr>
        <w:t>entam o Sistema Único de Saúde</w:t>
      </w:r>
      <w:r w:rsidR="00F020C8" w:rsidRPr="005E18F5">
        <w:rPr>
          <w:rFonts w:ascii="Arial" w:hAnsi="Arial" w:cs="Arial"/>
          <w:sz w:val="24"/>
          <w:szCs w:val="24"/>
        </w:rPr>
        <w:t xml:space="preserve"> pelas leis 8.080/90, 8.142/90, </w:t>
      </w:r>
      <w:r w:rsidR="00117C59" w:rsidRPr="005E18F5">
        <w:rPr>
          <w:rFonts w:ascii="Arial" w:hAnsi="Arial" w:cs="Arial"/>
          <w:sz w:val="24"/>
          <w:szCs w:val="24"/>
        </w:rPr>
        <w:t xml:space="preserve"> Lei Complementa</w:t>
      </w:r>
      <w:r w:rsidR="00256965" w:rsidRPr="005E18F5">
        <w:rPr>
          <w:rFonts w:ascii="Arial" w:hAnsi="Arial" w:cs="Arial"/>
          <w:sz w:val="24"/>
          <w:szCs w:val="24"/>
        </w:rPr>
        <w:t xml:space="preserve">r nº 141/2012, Resolução 453/2012, Lei Municipal </w:t>
      </w:r>
      <w:r w:rsidR="00256965" w:rsidRPr="005E18F5">
        <w:rPr>
          <w:rFonts w:ascii="Arial" w:eastAsia="Times New Roman" w:hAnsi="Arial" w:cs="Arial"/>
          <w:sz w:val="24"/>
          <w:szCs w:val="24"/>
          <w:lang w:eastAsia="pt-BR"/>
        </w:rPr>
        <w:t xml:space="preserve">nº 2.373/2018 e Regimento Interno do CMS. </w:t>
      </w:r>
    </w:p>
    <w:p w:rsidR="002F7915" w:rsidRDefault="002F7915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CC5915" w:rsidRDefault="00CC5915" w:rsidP="00031C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eastAsiaTheme="minorHAnsi" w:hAnsiTheme="minorHAnsi" w:cs="Calibri"/>
          <w:b/>
          <w:bCs/>
          <w:sz w:val="32"/>
          <w:szCs w:val="32"/>
          <w:u w:val="single"/>
          <w:lang w:val="pt"/>
        </w:rPr>
      </w:pPr>
    </w:p>
    <w:p w:rsidR="00CC5915" w:rsidRDefault="00CC5915" w:rsidP="00031C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eastAsiaTheme="minorHAnsi" w:hAnsiTheme="minorHAnsi" w:cs="Calibri"/>
          <w:b/>
          <w:bCs/>
          <w:sz w:val="32"/>
          <w:szCs w:val="32"/>
          <w:u w:val="single"/>
          <w:lang w:val="pt"/>
        </w:rPr>
      </w:pPr>
    </w:p>
    <w:p w:rsidR="00A23DC3" w:rsidRDefault="009C6C19" w:rsidP="009967E1">
      <w:pPr>
        <w:spacing w:after="258" w:line="279" w:lineRule="auto"/>
        <w:ind w:left="-5" w:right="-15" w:hanging="10"/>
        <w:rPr>
          <w:rFonts w:cs="Calibri"/>
          <w:sz w:val="24"/>
          <w:szCs w:val="24"/>
          <w:lang w:eastAsia="pt-BR"/>
        </w:rPr>
      </w:pPr>
      <w:r w:rsidRPr="009C6C19">
        <w:rPr>
          <w:rFonts w:ascii="Times New Roman" w:hAnsi="Times New Roman"/>
          <w:noProof/>
          <w:color w:val="000000"/>
          <w:lang w:eastAsia="pt-BR"/>
        </w:rPr>
        <w:lastRenderedPageBreak/>
        <w:drawing>
          <wp:inline distT="0" distB="0" distL="0" distR="0" wp14:anchorId="7867F7FE" wp14:editId="47A1CBED">
            <wp:extent cx="6121400" cy="3672462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67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C3" w:rsidRPr="00A23DC3" w:rsidRDefault="00A23DC3" w:rsidP="00A23DC3">
      <w:pPr>
        <w:tabs>
          <w:tab w:val="left" w:pos="1778"/>
        </w:tabs>
        <w:jc w:val="center"/>
        <w:rPr>
          <w:rFonts w:cs="Calibri"/>
          <w:sz w:val="20"/>
          <w:szCs w:val="20"/>
          <w:lang w:eastAsia="pt-BR"/>
        </w:rPr>
      </w:pPr>
      <w:r w:rsidRPr="00A23DC3">
        <w:rPr>
          <w:rFonts w:cs="Calibri"/>
          <w:sz w:val="20"/>
          <w:szCs w:val="20"/>
          <w:lang w:eastAsia="pt-BR"/>
        </w:rPr>
        <w:t>Fonte: Mistério da Saúde</w:t>
      </w:r>
    </w:p>
    <w:p w:rsidR="00A23DC3" w:rsidRDefault="00A23DC3" w:rsidP="00A23DC3">
      <w:pPr>
        <w:rPr>
          <w:rFonts w:cs="Calibri"/>
          <w:sz w:val="24"/>
          <w:szCs w:val="24"/>
          <w:lang w:eastAsia="pt-BR"/>
        </w:rPr>
      </w:pPr>
    </w:p>
    <w:p w:rsidR="009C6C19" w:rsidRPr="00A23DC3" w:rsidRDefault="009C6C19" w:rsidP="00A23DC3">
      <w:pPr>
        <w:rPr>
          <w:rFonts w:cs="Calibri"/>
          <w:sz w:val="24"/>
          <w:szCs w:val="24"/>
          <w:lang w:eastAsia="pt-BR"/>
        </w:rPr>
        <w:sectPr w:rsidR="009C6C19" w:rsidRPr="00A23DC3" w:rsidSect="006B63A1">
          <w:pgSz w:w="11909" w:h="16838"/>
          <w:pgMar w:top="1179" w:right="1136" w:bottom="1276" w:left="1133" w:header="720" w:footer="720" w:gutter="0"/>
          <w:cols w:space="720"/>
        </w:sectPr>
      </w:pPr>
    </w:p>
    <w:p w:rsidR="009967E1" w:rsidRDefault="009967E1" w:rsidP="00D41D63">
      <w:pPr>
        <w:tabs>
          <w:tab w:val="left" w:pos="1134"/>
        </w:tabs>
        <w:spacing w:after="0" w:line="360" w:lineRule="auto"/>
        <w:ind w:firstLine="1134"/>
        <w:rPr>
          <w:rFonts w:asciiTheme="minorHAnsi" w:eastAsiaTheme="minorHAnsi" w:hAnsiTheme="minorHAnsi" w:cs="Calibri"/>
          <w:bCs/>
          <w:color w:val="FF0000"/>
          <w:sz w:val="32"/>
          <w:szCs w:val="32"/>
          <w:lang w:val="pt"/>
        </w:rPr>
      </w:pPr>
    </w:p>
    <w:p w:rsidR="009C3681" w:rsidRPr="005E18F5" w:rsidRDefault="009C6C19" w:rsidP="00046DD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60264E" w:rsidRPr="005E18F5">
        <w:rPr>
          <w:b/>
          <w:sz w:val="28"/>
          <w:szCs w:val="28"/>
          <w:u w:val="single"/>
        </w:rPr>
        <w:t>AS – PROGRA</w:t>
      </w:r>
      <w:r w:rsidR="007500B6" w:rsidRPr="005E18F5">
        <w:rPr>
          <w:b/>
          <w:sz w:val="28"/>
          <w:szCs w:val="28"/>
          <w:u w:val="single"/>
        </w:rPr>
        <w:t>MAÇÃO ANUAL EM SAÚDE PARA</w:t>
      </w:r>
      <w:r w:rsidR="00FF2F7F" w:rsidRPr="005E18F5">
        <w:rPr>
          <w:b/>
          <w:sz w:val="28"/>
          <w:szCs w:val="28"/>
          <w:u w:val="single"/>
        </w:rPr>
        <w:t xml:space="preserve"> O ANO DE</w:t>
      </w:r>
      <w:r w:rsidR="007500B6" w:rsidRPr="005E18F5">
        <w:rPr>
          <w:b/>
          <w:sz w:val="28"/>
          <w:szCs w:val="28"/>
          <w:u w:val="single"/>
        </w:rPr>
        <w:t xml:space="preserve"> </w:t>
      </w:r>
      <w:r w:rsidR="00432EDB">
        <w:rPr>
          <w:b/>
          <w:sz w:val="28"/>
          <w:szCs w:val="28"/>
          <w:u w:val="single"/>
        </w:rPr>
        <w:t>2020</w:t>
      </w:r>
      <w:r w:rsidR="00FB03B9" w:rsidRPr="005E18F5">
        <w:rPr>
          <w:b/>
          <w:sz w:val="28"/>
          <w:szCs w:val="28"/>
          <w:u w:val="single"/>
        </w:rPr>
        <w:t xml:space="preserve"> A</w:t>
      </w:r>
      <w:r w:rsidR="007500B6" w:rsidRPr="005E18F5">
        <w:rPr>
          <w:b/>
          <w:sz w:val="28"/>
          <w:szCs w:val="28"/>
          <w:u w:val="single"/>
        </w:rPr>
        <w:t xml:space="preserve"> PARTIR DOS EIXOS E </w:t>
      </w:r>
      <w:r w:rsidR="00FB03B9" w:rsidRPr="005E18F5">
        <w:rPr>
          <w:b/>
          <w:sz w:val="28"/>
          <w:szCs w:val="28"/>
          <w:u w:val="single"/>
        </w:rPr>
        <w:t>DIRETRIZES CONSTITUÍDOS</w:t>
      </w:r>
      <w:r w:rsidR="00046DD1" w:rsidRPr="005E18F5">
        <w:rPr>
          <w:b/>
          <w:sz w:val="28"/>
          <w:szCs w:val="28"/>
          <w:u w:val="single"/>
        </w:rPr>
        <w:t xml:space="preserve"> A SEGUIR PELAS AÇÕES, METAS INDICADOR, FONTE DE RECURSOS, RESPONÁVEIS E ORÇAMENTO.</w:t>
      </w:r>
    </w:p>
    <w:p w:rsidR="00934262" w:rsidRPr="005E18F5" w:rsidRDefault="00A622D7" w:rsidP="003C2DC1">
      <w:pPr>
        <w:spacing w:line="240" w:lineRule="auto"/>
        <w:contextualSpacing/>
        <w:jc w:val="both"/>
        <w:rPr>
          <w:b/>
        </w:rPr>
      </w:pPr>
      <w:r w:rsidRPr="005E18F5">
        <w:rPr>
          <w:rFonts w:ascii="Arial" w:hAnsi="Arial" w:cs="Arial"/>
          <w:b/>
        </w:rPr>
        <w:t>Diretriz</w:t>
      </w:r>
      <w:r w:rsidR="00934262" w:rsidRPr="005E18F5">
        <w:rPr>
          <w:rFonts w:ascii="Arial" w:hAnsi="Arial" w:cs="Arial"/>
          <w:b/>
        </w:rPr>
        <w:t>:</w:t>
      </w:r>
      <w:r w:rsidR="00D9170E">
        <w:rPr>
          <w:rFonts w:ascii="Arial" w:hAnsi="Arial" w:cs="Arial"/>
          <w:b/>
        </w:rPr>
        <w:t xml:space="preserve"> I - </w:t>
      </w:r>
      <w:r w:rsidR="00934262" w:rsidRPr="005E18F5">
        <w:rPr>
          <w:b/>
        </w:rPr>
        <w:t xml:space="preserve"> </w:t>
      </w:r>
      <w:r w:rsidR="001B6DE1" w:rsidRPr="005E18F5">
        <w:rPr>
          <w:rFonts w:ascii="Arial" w:hAnsi="Arial" w:cs="Arial"/>
          <w:b/>
        </w:rPr>
        <w:t>Ampliação do Acesso e Atendimento à Atenção Básica de Saúde</w:t>
      </w:r>
    </w:p>
    <w:p w:rsidR="00C3072E" w:rsidRPr="005E18F5" w:rsidRDefault="00934262" w:rsidP="003C2DC1">
      <w:pPr>
        <w:spacing w:line="240" w:lineRule="auto"/>
        <w:contextualSpacing/>
        <w:jc w:val="both"/>
        <w:rPr>
          <w:b/>
        </w:rPr>
      </w:pPr>
      <w:r w:rsidRPr="005E18F5">
        <w:rPr>
          <w:rFonts w:ascii="Arial" w:hAnsi="Arial" w:cs="Arial"/>
          <w:b/>
        </w:rPr>
        <w:t>Objetivo:</w:t>
      </w:r>
      <w:r w:rsidRPr="005E18F5">
        <w:rPr>
          <w:b/>
        </w:rPr>
        <w:t xml:space="preserve"> </w:t>
      </w:r>
      <w:r w:rsidR="001B6DE1" w:rsidRPr="005E18F5">
        <w:rPr>
          <w:rFonts w:ascii="Arial" w:hAnsi="Arial" w:cs="Arial"/>
          <w:b/>
        </w:rPr>
        <w:t>Garantir acesso da população em tempo adequado e com qualidade ao atendimento das necessidades de saúde na atenção básica.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115"/>
        <w:gridCol w:w="2945"/>
        <w:gridCol w:w="1404"/>
        <w:gridCol w:w="1844"/>
        <w:gridCol w:w="1955"/>
      </w:tblGrid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CF5A7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>a manutenção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reforma </w:t>
            </w:r>
            <w:r w:rsidRPr="005E18F5">
              <w:rPr>
                <w:rFonts w:ascii="Arial" w:hAnsi="Arial" w:cs="Arial"/>
                <w:sz w:val="24"/>
                <w:szCs w:val="24"/>
              </w:rPr>
              <w:t>e conservação das estruturas físicas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>das Unidades Básicas de Saúde;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Qualificar o atendimento para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Reduzir os riscos e agravos de doenças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>Próprios.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C2DC1" w:rsidRPr="005E18F5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967BF" w:rsidRPr="005E18F5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um atendimento continuo, integral e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humanizado conforme 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 preconiza a legislação  do SUS </w:t>
            </w:r>
            <w:r w:rsidR="00A23DC3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pela </w:t>
            </w:r>
            <w:r w:rsidR="00E219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0C9" w:rsidRPr="00A23DC3">
              <w:rPr>
                <w:rFonts w:ascii="Arial" w:hAnsi="Arial" w:cs="Arial"/>
                <w:sz w:val="24"/>
                <w:szCs w:val="24"/>
              </w:rPr>
              <w:t>APS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Humanizar os atendimentos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432EDB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Acolher todas as pessoas na APS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Todos os setores da SMS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7609EE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7609EE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10.304.0025</w:t>
            </w:r>
          </w:p>
          <w:p w:rsidR="007609EE" w:rsidRPr="005E18F5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Mobilizar outras</w:t>
            </w:r>
            <w:r w:rsidR="00E2192F">
              <w:rPr>
                <w:rFonts w:ascii="Arial" w:hAnsi="Arial" w:cs="Arial"/>
                <w:sz w:val="24"/>
                <w:szCs w:val="24"/>
              </w:rPr>
              <w:t xml:space="preserve"> entidades parceiras municipais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Pr="005E18F5">
              <w:rPr>
                <w:rFonts w:ascii="Arial" w:hAnsi="Arial" w:cs="Arial"/>
                <w:sz w:val="24"/>
                <w:szCs w:val="24"/>
              </w:rPr>
              <w:t>busca ativa dos pacientes com sintomas de doe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nças e para ações em prevenção 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de saúde;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atividades integradas com entidades parceiras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agravos de doenças e aumentar a prevenção e atenção em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432EDB" w:rsidP="00432ED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ESF, APAE, Pastorais,</w:t>
            </w:r>
            <w:r w:rsidR="00E2192F">
              <w:rPr>
                <w:rFonts w:ascii="Arial" w:hAnsi="Arial" w:cs="Arial"/>
                <w:sz w:val="24"/>
                <w:szCs w:val="24"/>
              </w:rPr>
              <w:t xml:space="preserve"> CRAS e Assistência Social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um ambiente  estrutural humanizado para atendimento especializado de profissionais nas áreas alternativas de  homeopátic</w:t>
            </w:r>
            <w:r w:rsidR="003534D0" w:rsidRPr="005E18F5">
              <w:rPr>
                <w:rFonts w:ascii="Arial" w:hAnsi="Arial" w:cs="Arial"/>
                <w:sz w:val="24"/>
                <w:szCs w:val="24"/>
              </w:rPr>
              <w:t>os, medicinas alternativas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fitoterápicos e outros;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as ações em saúde alternativa com qualidade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Baixar o índice de agravos e doenças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6F51D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e CRAS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C6121E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Manutenção e</w:t>
            </w:r>
            <w:r w:rsidR="003534D0" w:rsidRPr="005E18F5">
              <w:rPr>
                <w:rFonts w:ascii="Arial" w:hAnsi="Arial" w:cs="Arial"/>
                <w:sz w:val="24"/>
                <w:szCs w:val="24"/>
              </w:rPr>
              <w:t xml:space="preserve"> renovação efetiva da frota de </w:t>
            </w:r>
            <w:r w:rsidRPr="005E18F5">
              <w:rPr>
                <w:rFonts w:ascii="Arial" w:hAnsi="Arial" w:cs="Arial"/>
                <w:sz w:val="24"/>
                <w:szCs w:val="24"/>
              </w:rPr>
              <w:t>veículos da SM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S nos serviços básicos e de TFD;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Qualificar o transporte de profissionais e pacientes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Aumento da segurança nos serviços prestados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e TFD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622D7" w:rsidRPr="005E18F5" w:rsidRDefault="00A622D7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C73F5D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Proporcionar a ampliação no atendimento na farmácia básica com melhoria da estrutura </w:t>
            </w:r>
            <w:r w:rsidR="00DC75FC" w:rsidRPr="00A82A66">
              <w:rPr>
                <w:rFonts w:ascii="Arial" w:hAnsi="Arial" w:cs="Arial"/>
                <w:sz w:val="24"/>
                <w:szCs w:val="24"/>
              </w:rPr>
              <w:t xml:space="preserve">física e aperfeiçoamentos dos </w:t>
            </w:r>
            <w:r w:rsidR="00A82A66" w:rsidRPr="00A82A66">
              <w:rPr>
                <w:rFonts w:ascii="Arial" w:hAnsi="Arial" w:cs="Arial"/>
                <w:sz w:val="24"/>
                <w:szCs w:val="24"/>
              </w:rPr>
              <w:t xml:space="preserve">recursos humano com contratação de estagiários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6F51D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Atingir 80% da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 Melhorar o acolhimento</w:t>
            </w:r>
            <w:r w:rsidR="006F51DC">
              <w:rPr>
                <w:rFonts w:ascii="Arial" w:hAnsi="Arial" w:cs="Arial"/>
                <w:sz w:val="24"/>
                <w:szCs w:val="24"/>
              </w:rPr>
              <w:t xml:space="preserve"> e informações aos</w:t>
            </w:r>
            <w:r w:rsidRPr="00A82A66">
              <w:rPr>
                <w:rFonts w:ascii="Arial" w:hAnsi="Arial" w:cs="Arial"/>
                <w:sz w:val="24"/>
                <w:szCs w:val="24"/>
              </w:rPr>
              <w:t xml:space="preserve"> pacientes.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Farmacêutico  </w:t>
            </w:r>
          </w:p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82A66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C2DC1" w:rsidRPr="00A82A66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="00231A1C">
              <w:rPr>
                <w:rFonts w:ascii="Arial" w:hAnsi="Arial" w:cs="Arial"/>
                <w:sz w:val="24"/>
                <w:szCs w:val="24"/>
              </w:rPr>
              <w:t>23</w:t>
            </w:r>
            <w:r w:rsidRPr="00A82A66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="007609E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Dar continuidade no processo de reabertura do hospital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82A66">
              <w:rPr>
                <w:rFonts w:ascii="Arial" w:hAnsi="Arial" w:cs="Arial"/>
                <w:sz w:val="24"/>
                <w:szCs w:val="24"/>
              </w:rPr>
              <w:t>reforma e instalação do Raio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-X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 xml:space="preserve"> e mamografia;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Reabertura do hospital e melhora na estrutura de equipamentos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Atendimento qualificado da população no município  e melhora nos diagnósticos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e Próprios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</w:t>
            </w:r>
            <w:r w:rsidR="00C73F5D">
              <w:rPr>
                <w:rFonts w:ascii="Arial" w:hAnsi="Arial" w:cs="Arial"/>
                <w:sz w:val="24"/>
                <w:szCs w:val="24"/>
              </w:rPr>
              <w:t>2.00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 w:rsidR="00C73F5D"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E64825" w:rsidRDefault="00264CC3" w:rsidP="00E64825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25">
              <w:rPr>
                <w:rFonts w:ascii="Arial" w:hAnsi="Arial" w:cs="Arial"/>
                <w:sz w:val="24"/>
                <w:szCs w:val="24"/>
              </w:rPr>
              <w:t>D</w:t>
            </w:r>
            <w:r w:rsidR="003C2DC1" w:rsidRPr="00E64825">
              <w:rPr>
                <w:rFonts w:ascii="Arial" w:hAnsi="Arial" w:cs="Arial"/>
                <w:sz w:val="24"/>
                <w:szCs w:val="24"/>
              </w:rPr>
              <w:t xml:space="preserve">escentralização das equipes de saúde nos bairros e comunidades para atendimento à população visando </w:t>
            </w:r>
            <w:r w:rsidR="00C6121E" w:rsidRPr="00E64825">
              <w:rPr>
                <w:rFonts w:ascii="Arial" w:hAnsi="Arial" w:cs="Arial"/>
                <w:sz w:val="24"/>
                <w:szCs w:val="24"/>
              </w:rPr>
              <w:t>a prevenção e promoção da saúde;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efetividade das ações dos ESF no município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100% das famílias nos atendimentos de prevenção e atenção à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Próprios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31A1C" w:rsidRPr="005E18F5" w:rsidRDefault="00231A1C" w:rsidP="00231A1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046DD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qualificação de forma permanente dos profissionais de saúde para possibilitar um bom a</w:t>
            </w:r>
            <w:r w:rsidR="00231A1C">
              <w:rPr>
                <w:rFonts w:ascii="Arial" w:hAnsi="Arial" w:cs="Arial"/>
                <w:sz w:val="24"/>
                <w:szCs w:val="24"/>
              </w:rPr>
              <w:t>tendimento de forma integrada e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igualitária e com a compreensão dos processos que buscam o serviços da saúde 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pública nas mais diversas áreas;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os atendimentos pelos profissionais junto 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maior número de </w:t>
            </w:r>
            <w:r w:rsidR="006F51DC">
              <w:rPr>
                <w:rFonts w:ascii="Arial" w:hAnsi="Arial" w:cs="Arial"/>
                <w:sz w:val="24"/>
                <w:szCs w:val="24"/>
              </w:rPr>
              <w:t>pacientes satisfeitos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nos atendimentos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231A1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 finalização da obra da Unidade Básica 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Central de Saúde em construção;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Entregar a obra estrutural da nova UBS</w:t>
            </w:r>
            <w:r w:rsidR="00A73C36">
              <w:rPr>
                <w:rFonts w:ascii="Arial" w:hAnsi="Arial" w:cs="Arial"/>
                <w:sz w:val="24"/>
                <w:szCs w:val="24"/>
              </w:rPr>
              <w:t xml:space="preserve"> em 100%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  estrutural e nos atendimentos a comunidade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C3" w:rsidRPr="00264CC3" w:rsidRDefault="00A82A66" w:rsidP="00264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Reforma d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>a unidade de saúde</w:t>
            </w:r>
            <w:r w:rsidR="00B00CD2">
              <w:rPr>
                <w:rFonts w:ascii="Arial" w:hAnsi="Arial" w:cs="Arial"/>
                <w:sz w:val="24"/>
                <w:szCs w:val="24"/>
              </w:rPr>
              <w:t xml:space="preserve"> central e Café filho</w:t>
            </w:r>
            <w:r w:rsidR="00DC75FC" w:rsidRPr="005E18F5">
              <w:rPr>
                <w:rFonts w:ascii="Arial" w:hAnsi="Arial" w:cs="Arial"/>
                <w:sz w:val="24"/>
                <w:szCs w:val="24"/>
              </w:rPr>
              <w:t xml:space="preserve"> para abranger todos os setores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Ampliação de estrutura física da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100% de forma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Integralizada o</w:t>
            </w:r>
            <w:r w:rsidR="00A73C36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Atendimento</w:t>
            </w:r>
            <w:r w:rsidR="00A73C36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Adequar a</w:t>
            </w:r>
            <w:r w:rsidR="00B00CD2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Unidade</w:t>
            </w:r>
            <w:r w:rsidR="00B00CD2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de Saúde conforme as normas de acessibilidade;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acessibilidade na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Acesso dos pacientes  na UBS em 100% nos espaços físicos.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e garantir o a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tendimento da população através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da Estratégia de Saúde da Família;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Atendimento qualificado pela ESF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Cobertura de 100% da população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B00C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</w:t>
            </w:r>
            <w:r w:rsidR="00E64825">
              <w:rPr>
                <w:rFonts w:ascii="Arial" w:hAnsi="Arial" w:cs="Arial"/>
                <w:sz w:val="24"/>
                <w:szCs w:val="24"/>
              </w:rPr>
              <w:t>ir a aplicação de recursos das E</w:t>
            </w:r>
            <w:r w:rsidR="00D55B9E">
              <w:rPr>
                <w:rFonts w:ascii="Arial" w:hAnsi="Arial" w:cs="Arial"/>
                <w:sz w:val="24"/>
                <w:szCs w:val="24"/>
              </w:rPr>
              <w:t>mendas P</w:t>
            </w:r>
            <w:r w:rsidRPr="005E18F5">
              <w:rPr>
                <w:rFonts w:ascii="Arial" w:hAnsi="Arial" w:cs="Arial"/>
                <w:sz w:val="24"/>
                <w:szCs w:val="24"/>
              </w:rPr>
              <w:t>arlamentares</w:t>
            </w:r>
            <w:r w:rsidR="00B00CD2" w:rsidRPr="00B00CD2">
              <w:rPr>
                <w:rFonts w:ascii="Arial" w:hAnsi="Arial" w:cs="Arial"/>
                <w:sz w:val="24"/>
                <w:szCs w:val="24"/>
              </w:rPr>
              <w:t xml:space="preserve"> federais e estaduais </w:t>
            </w:r>
            <w:r w:rsidRPr="005E18F5">
              <w:rPr>
                <w:rFonts w:ascii="Arial" w:hAnsi="Arial" w:cs="Arial"/>
                <w:sz w:val="24"/>
                <w:szCs w:val="24"/>
              </w:rPr>
              <w:t>e projetos específicos em ações</w:t>
            </w:r>
            <w:r w:rsidR="00B00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>investimento e custeio em saúde</w:t>
            </w:r>
            <w:r w:rsidR="00E43B5D">
              <w:rPr>
                <w:rFonts w:ascii="Arial" w:hAnsi="Arial" w:cs="Arial"/>
                <w:sz w:val="24"/>
                <w:szCs w:val="24"/>
              </w:rPr>
              <w:t xml:space="preserve">, conforme teto PAB e MAC, através de aprovação de Plano de Aplicação no CMS.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Utilização dos recursos conforme objetos definido e programados com eficiência na aplicação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os </w:t>
            </w:r>
            <w:r w:rsidR="00E43B5D">
              <w:rPr>
                <w:rFonts w:ascii="Arial" w:hAnsi="Arial" w:cs="Arial"/>
                <w:sz w:val="24"/>
                <w:szCs w:val="24"/>
              </w:rPr>
              <w:t>aspectos estrutural de serviços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CD2">
              <w:rPr>
                <w:rFonts w:ascii="Arial" w:hAnsi="Arial" w:cs="Arial"/>
                <w:sz w:val="24"/>
                <w:szCs w:val="24"/>
              </w:rPr>
              <w:t xml:space="preserve">e investimentos </w:t>
            </w:r>
            <w:r w:rsidRPr="005E18F5">
              <w:rPr>
                <w:rFonts w:ascii="Arial" w:hAnsi="Arial" w:cs="Arial"/>
                <w:sz w:val="24"/>
                <w:szCs w:val="24"/>
              </w:rPr>
              <w:t>na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 e Estadual </w:t>
            </w:r>
          </w:p>
          <w:p w:rsidR="008139F1" w:rsidRPr="005E18F5" w:rsidRDefault="008139F1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811E0C" w:rsidRPr="005E18F5" w:rsidRDefault="00811E0C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</w:t>
            </w:r>
          </w:p>
          <w:p w:rsidR="008139F1" w:rsidRDefault="008139F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650425" w:rsidRDefault="008139F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8139F1" w:rsidRDefault="008139F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811E0C" w:rsidRPr="005E18F5" w:rsidRDefault="00811E0C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34262" w:rsidRPr="005E18F5" w:rsidRDefault="00934262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0FED" w:rsidRPr="005E18F5" w:rsidRDefault="00840FED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II - Aprimoramento da Política da Atenção Especializada</w:t>
      </w:r>
    </w:p>
    <w:p w:rsidR="00840FED" w:rsidRPr="005E18F5" w:rsidRDefault="00840FED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Garantir o encaminhamento em tempo adequado e com qualidade ao atendimento das necessidades de especialidades em saúde.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843"/>
        <w:gridCol w:w="2551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B82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e aprimorar consultas com especialistas, conforme </w:t>
            </w:r>
            <w:r w:rsidR="00B82EF3" w:rsidRPr="005E18F5">
              <w:rPr>
                <w:rFonts w:ascii="Arial" w:hAnsi="Arial" w:cs="Arial"/>
                <w:sz w:val="24"/>
                <w:szCs w:val="24"/>
              </w:rPr>
              <w:t>cronograma do SISREG;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Aprimorar consultas de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o atendimento em consultas especializadas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A622D7" w:rsidRPr="005E18F5" w:rsidRDefault="00A622D7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C6121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ações em saúde através de 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atividades de consorcio público;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Incrementar ações consorciadas em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 acesso dos pacientes em atendimentos especializados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 e TFD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Contratação/credenciamento de especialidades conforme demandas</w:t>
            </w:r>
            <w:r w:rsidR="00E43B5D">
              <w:rPr>
                <w:rFonts w:ascii="Arial" w:hAnsi="Arial" w:cs="Arial"/>
                <w:sz w:val="24"/>
                <w:szCs w:val="24"/>
              </w:rPr>
              <w:t xml:space="preserve"> e oferta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de profissionais especialistas 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 xml:space="preserve">em áreas prioritárias conforme </w:t>
            </w:r>
            <w:r w:rsidRPr="005E18F5">
              <w:rPr>
                <w:rFonts w:ascii="Arial" w:hAnsi="Arial" w:cs="Arial"/>
                <w:sz w:val="24"/>
                <w:szCs w:val="24"/>
              </w:rPr>
              <w:t>encaminhamen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tos e solicitações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das equipes de ESF.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C6121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a e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specialidade de fisioterapeuta 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na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os atendimentos demandados em fisioterapia.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A622D7" w:rsidRPr="005E18F5" w:rsidRDefault="00A622D7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21E" w:rsidRPr="005E18F5" w:rsidRDefault="00C6121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III - Atenção Integral a Saúde do Idoso</w:t>
      </w: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Garantia de atenção integral a saúde do idoso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E43B5D" w:rsidRDefault="00D7332E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66CCD" w:rsidRPr="00E43B5D">
              <w:rPr>
                <w:rFonts w:ascii="Arial" w:hAnsi="Arial" w:cs="Arial"/>
                <w:sz w:val="24"/>
                <w:szCs w:val="24"/>
              </w:rPr>
              <w:t xml:space="preserve">esenvolver ações à saúde do idoso com enfoque na alimentação saudável, </w:t>
            </w:r>
            <w:r w:rsidR="000D059F" w:rsidRPr="00E43B5D">
              <w:rPr>
                <w:rFonts w:ascii="Arial" w:hAnsi="Arial" w:cs="Arial"/>
                <w:sz w:val="24"/>
                <w:szCs w:val="24"/>
              </w:rPr>
              <w:t xml:space="preserve">atividade física, saúde bucal, </w:t>
            </w:r>
            <w:r w:rsidR="00566CCD" w:rsidRPr="00E43B5D">
              <w:rPr>
                <w:rFonts w:ascii="Arial" w:hAnsi="Arial" w:cs="Arial"/>
                <w:sz w:val="24"/>
                <w:szCs w:val="24"/>
              </w:rPr>
              <w:t>mental, com orientação sobre a prevenção de quedas e a desmedicalização e outros temas relevantes</w:t>
            </w:r>
            <w:r w:rsidR="00C6121E" w:rsidRPr="00E43B5D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a qualidade de vida dos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 incidências de doenças e mortes de idos</w:t>
            </w:r>
            <w:r w:rsidR="00D7332E">
              <w:rPr>
                <w:rFonts w:ascii="Arial" w:hAnsi="Arial" w:cs="Arial"/>
                <w:sz w:val="24"/>
                <w:szCs w:val="24"/>
              </w:rPr>
              <w:t>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por causas determinadas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  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ESF, CRAS e Assistência Social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5E18F5" w:rsidRDefault="00650425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>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6A7283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CF5A7A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A</w:t>
            </w:r>
            <w:r w:rsidR="000D059F" w:rsidRPr="006A7283">
              <w:rPr>
                <w:rFonts w:ascii="Arial" w:hAnsi="Arial" w:cs="Arial"/>
                <w:sz w:val="24"/>
                <w:szCs w:val="24"/>
              </w:rPr>
              <w:t>ções no</w:t>
            </w:r>
            <w:r w:rsidR="00B82EF3" w:rsidRPr="006A7283">
              <w:rPr>
                <w:rFonts w:ascii="Arial" w:hAnsi="Arial" w:cs="Arial"/>
                <w:sz w:val="24"/>
                <w:szCs w:val="24"/>
              </w:rPr>
              <w:t>s</w:t>
            </w:r>
            <w:r w:rsidR="000D059F" w:rsidRPr="006A7283">
              <w:rPr>
                <w:rFonts w:ascii="Arial" w:hAnsi="Arial" w:cs="Arial"/>
                <w:sz w:val="24"/>
                <w:szCs w:val="24"/>
              </w:rPr>
              <w:t xml:space="preserve"> grupo</w:t>
            </w:r>
            <w:r w:rsidR="00B82EF3" w:rsidRPr="006A7283">
              <w:rPr>
                <w:rFonts w:ascii="Arial" w:hAnsi="Arial" w:cs="Arial"/>
                <w:sz w:val="24"/>
                <w:szCs w:val="24"/>
              </w:rPr>
              <w:t>s</w:t>
            </w:r>
            <w:r w:rsidR="000D059F" w:rsidRPr="006A728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6CCD" w:rsidRPr="006A7283">
              <w:rPr>
                <w:rFonts w:ascii="Arial" w:hAnsi="Arial" w:cs="Arial"/>
                <w:sz w:val="24"/>
                <w:szCs w:val="24"/>
              </w:rPr>
              <w:t xml:space="preserve">Hipertensão e diabéticos do município;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264CC3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Atingir em 70%</w:t>
            </w:r>
            <w:r w:rsidR="00CF5A7A" w:rsidRPr="006A7283">
              <w:rPr>
                <w:rFonts w:ascii="Arial" w:hAnsi="Arial" w:cs="Arial"/>
                <w:sz w:val="24"/>
                <w:szCs w:val="24"/>
              </w:rPr>
              <w:t xml:space="preserve"> as pessoas nas atividades de grupo.</w:t>
            </w:r>
            <w:r w:rsidR="00566CCD" w:rsidRPr="006A728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Garantir o acesso dos pacientes nos grupos organizados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ESF,</w:t>
            </w:r>
            <w:r w:rsidR="00566CCD" w:rsidRPr="006A7283">
              <w:rPr>
                <w:rFonts w:ascii="Arial" w:hAnsi="Arial" w:cs="Arial"/>
                <w:sz w:val="24"/>
                <w:szCs w:val="24"/>
              </w:rPr>
              <w:t xml:space="preserve"> Vigilância Epidemiológica</w:t>
            </w:r>
            <w:r w:rsidRPr="006A7283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CRAS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50425" w:rsidRDefault="006504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332925" w:rsidRPr="005E18F5" w:rsidRDefault="006504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</w:t>
            </w:r>
            <w:r w:rsidR="00332925" w:rsidRPr="005E18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0024</w:t>
            </w:r>
          </w:p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D7332E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Orientação sobre a importância de 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>acompanhante com os idosos nas consultas e na retirada de medicação, conforme  preconiza o Estatuto do Idoso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o repasse de informações corretas aos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a proporção correta de informações.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EFS e Farmácia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25" w:rsidRPr="005E18F5" w:rsidRDefault="003329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32925" w:rsidRPr="005E18F5" w:rsidRDefault="003329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32925" w:rsidRPr="005E18F5" w:rsidRDefault="003329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D7332E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Garantir a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acessibilidade dos serviços de saúde relacionados a saúde auditiva e de visão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as demandas da saúde auditiva e de visão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 número de serviços auditivos e visão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TFD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650425" w:rsidRPr="005E18F5" w:rsidRDefault="00650425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CCD" w:rsidRPr="005E18F5" w:rsidRDefault="00566CCD" w:rsidP="008733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FED" w:rsidRPr="008139F1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>Diretriz: IV – Promoção da Atençã</w:t>
      </w:r>
      <w:r w:rsidR="00D7332E" w:rsidRPr="008139F1">
        <w:rPr>
          <w:rFonts w:ascii="Arial" w:hAnsi="Arial" w:cs="Arial"/>
          <w:b/>
          <w:sz w:val="24"/>
          <w:szCs w:val="24"/>
        </w:rPr>
        <w:t>o Integral a Saúde da Criança</w:t>
      </w:r>
      <w:r w:rsidR="00610BF5" w:rsidRPr="008139F1">
        <w:rPr>
          <w:rFonts w:ascii="Arial" w:hAnsi="Arial" w:cs="Arial"/>
          <w:b/>
          <w:sz w:val="24"/>
          <w:szCs w:val="24"/>
        </w:rPr>
        <w:t>.</w:t>
      </w:r>
    </w:p>
    <w:p w:rsidR="00840FED" w:rsidRPr="008139F1" w:rsidRDefault="00FE1124" w:rsidP="00566CC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 xml:space="preserve">Objetivos: Melhoria das condições de saúde das crianças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275"/>
        <w:gridCol w:w="1985"/>
        <w:gridCol w:w="2551"/>
      </w:tblGrid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F1762B" w:rsidP="00F1762B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Garantir a Imunização</w:t>
            </w:r>
            <w:r w:rsidR="00D31C72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vacinal de todas as faixas etárias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D31C7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D31C7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Atingir todas as faixas etárias até os 10 anos de idade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Equipe multiprofissional do ESF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7F05EB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7F05EB" w:rsidRPr="008139F1" w:rsidRDefault="007F05EB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7F05EB" w:rsidRPr="008139F1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D31C72" w:rsidP="00D31C72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Garantir a realização do teste</w:t>
            </w:r>
            <w:r w:rsidR="00F1762B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de pezinho</w:t>
            </w: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(teste de triagem neonatal)</w:t>
            </w:r>
            <w:r w:rsidR="00F1762B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D31C7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Atingir todas as crianças preconizadas para o exame.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1762B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1762B" w:rsidRPr="008139F1" w:rsidRDefault="00650425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D31C72" w:rsidP="00D31C72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Garantir a realização do teste da orelhinha, linguinha e olhinho.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0B787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85</w:t>
            </w:r>
            <w:r w:rsidR="00D31C72" w:rsidRPr="008139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Atingir todas as crianças preconizadas para o exame.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31C72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31C72" w:rsidRPr="008139F1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202F4F" w:rsidP="00D31C72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Garantir o </w:t>
            </w:r>
            <w:r w:rsidR="000B787D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acompanhamento </w:t>
            </w:r>
            <w:r w:rsidR="000E55EF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e </w:t>
            </w:r>
            <w:r w:rsidR="00D31C72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desenvolvimento da criança</w:t>
            </w: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(Puericultura) </w:t>
            </w:r>
            <w:r w:rsidR="00D31C72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202F4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Detectar de forma precoce agravos e doenças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31C72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31C72" w:rsidRPr="008139F1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0B787D" w:rsidP="0035685C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C</w:t>
            </w:r>
            <w:r w:rsidR="00F1762B" w:rsidRPr="008139F1">
              <w:rPr>
                <w:rFonts w:ascii="Arial" w:hAnsi="Arial" w:cs="Arial"/>
                <w:sz w:val="24"/>
                <w:szCs w:val="24"/>
              </w:rPr>
              <w:t>obertura vacinal de poliomielite inativada e de pentavalente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0B787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90</w:t>
            </w:r>
            <w:r w:rsidR="000E55EF" w:rsidRPr="008139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Atingir todas as crianças preconizadas para o exame.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10.305.0025</w:t>
            </w:r>
          </w:p>
          <w:p w:rsidR="00650425" w:rsidRPr="008139F1" w:rsidRDefault="00650425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0E55EF" w:rsidP="000E55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Incentivo ao </w:t>
            </w:r>
            <w:r w:rsidR="00F1762B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Aleitamento materno,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Exclusivo até os seis meses e complementado até dois anos.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1762B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F1762B" w:rsidRPr="008139F1" w:rsidRDefault="00F1762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0E55EF" w:rsidP="000E55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Vigilância da mortalidade infantil e fetal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0E55EF" w:rsidP="000E55E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bCs/>
                <w:sz w:val="24"/>
                <w:szCs w:val="24"/>
                <w:lang w:val="pt"/>
              </w:rPr>
              <w:t xml:space="preserve">Investigação em tempo hábil  de todos os óbitos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0E55EF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50425" w:rsidRPr="008139F1" w:rsidRDefault="00650425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0E55EF" w:rsidRPr="008139F1" w:rsidRDefault="000E55EF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0B787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Saúde bucal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EC1F98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EC1F98" w:rsidP="00EC1F98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Realizar os atendimentos em crianças para prevenção e acompanhamento efetivo.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566CCD" w:rsidRPr="008139F1" w:rsidRDefault="00566CCD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F17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lastRenderedPageBreak/>
              <w:t xml:space="preserve">Ampliar as ações multiprofissional </w:t>
            </w:r>
            <w:r w:rsidR="00462631" w:rsidRPr="008139F1">
              <w:rPr>
                <w:rFonts w:ascii="Arial" w:hAnsi="Arial" w:cs="Arial"/>
                <w:sz w:val="24"/>
                <w:szCs w:val="24"/>
              </w:rPr>
              <w:t xml:space="preserve"> nos ambientes escolares  para a</w:t>
            </w:r>
            <w:r w:rsidRPr="008139F1">
              <w:rPr>
                <w:rFonts w:ascii="Arial" w:hAnsi="Arial" w:cs="Arial"/>
                <w:sz w:val="24"/>
                <w:szCs w:val="24"/>
              </w:rPr>
              <w:t xml:space="preserve">s crianças,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Proporcionar um processo de atividades orientadas multiprofissional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Atender o maior número possível de jovens e adolescentes nos programas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ESF, PSD e Vigilância Epidemiológica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8139F1" w:rsidRPr="008139F1" w:rsidRDefault="00650425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10.304.0025</w:t>
            </w:r>
          </w:p>
          <w:p w:rsidR="00566CCD" w:rsidRPr="008139F1" w:rsidRDefault="008139F1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9F" w:rsidRPr="008139F1" w:rsidRDefault="00CD72B2" w:rsidP="00F17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Garantir </w:t>
            </w:r>
            <w:r w:rsidR="00566CCD" w:rsidRPr="008139F1">
              <w:rPr>
                <w:rFonts w:ascii="Arial" w:hAnsi="Arial" w:cs="Arial"/>
                <w:sz w:val="24"/>
                <w:szCs w:val="24"/>
              </w:rPr>
              <w:t xml:space="preserve">o atendimento psicológico para as crianças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453C0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Atender em 80%</w:t>
            </w:r>
            <w:r w:rsidR="00CF5A7A" w:rsidRPr="008139F1">
              <w:rPr>
                <w:rFonts w:ascii="Arial" w:hAnsi="Arial" w:cs="Arial"/>
                <w:sz w:val="24"/>
                <w:szCs w:val="24"/>
              </w:rPr>
              <w:t xml:space="preserve"> dos casos identificados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7A" w:rsidRPr="008139F1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Busca ativa integrado dos casos de abuso familiar e de violência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8139F1" w:rsidRDefault="008139F1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Garantir o encaminhamento para o serviço referenciado para atendimento de vítimas de violência infantil;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453C0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100% </w:t>
            </w:r>
            <w:r w:rsidR="00566CCD" w:rsidRPr="008139F1">
              <w:rPr>
                <w:rFonts w:ascii="Arial" w:hAnsi="Arial" w:cs="Arial"/>
                <w:sz w:val="24"/>
                <w:szCs w:val="24"/>
              </w:rPr>
              <w:t xml:space="preserve">Encaminhar todos os casos identificados de violência infantil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Atender em 100% dos casos identificados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566CCD" w:rsidRPr="008139F1" w:rsidRDefault="00566CCD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F17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Capacitar os profissionais de saúde para a correta notificação de agravos de violência</w:t>
            </w:r>
            <w:r w:rsidR="00C6121E" w:rsidRPr="008139F1">
              <w:rPr>
                <w:rFonts w:ascii="Arial" w:hAnsi="Arial" w:cs="Arial"/>
                <w:sz w:val="24"/>
                <w:szCs w:val="24"/>
              </w:rPr>
              <w:t xml:space="preserve"> contra crianças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453C0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100% </w:t>
            </w:r>
            <w:r w:rsidR="00566CCD" w:rsidRPr="008139F1">
              <w:rPr>
                <w:rFonts w:ascii="Arial" w:hAnsi="Arial" w:cs="Arial"/>
                <w:sz w:val="24"/>
                <w:szCs w:val="24"/>
              </w:rPr>
              <w:t xml:space="preserve">Garantir a qualificação dos profissionais para correta notificação dos casos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Atingir em 100% a capacitação  dos profissionais.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8139F1" w:rsidRDefault="008139F1" w:rsidP="00907C1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</w:t>
            </w:r>
            <w:r w:rsidR="00907C16">
              <w:rPr>
                <w:rFonts w:ascii="Arial" w:hAnsi="Arial" w:cs="Arial"/>
                <w:sz w:val="24"/>
                <w:szCs w:val="24"/>
              </w:rPr>
              <w:t>0.301.0023</w:t>
            </w:r>
          </w:p>
        </w:tc>
      </w:tr>
    </w:tbl>
    <w:p w:rsidR="00840FED" w:rsidRPr="008139F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332E" w:rsidRPr="008139F1" w:rsidRDefault="00D9170E" w:rsidP="00D733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 xml:space="preserve">Diretriz: V </w:t>
      </w:r>
      <w:r w:rsidR="00D7332E" w:rsidRPr="008139F1">
        <w:rPr>
          <w:rFonts w:ascii="Arial" w:hAnsi="Arial" w:cs="Arial"/>
          <w:b/>
          <w:sz w:val="24"/>
          <w:szCs w:val="24"/>
        </w:rPr>
        <w:t>– Promoção da Atenç</w:t>
      </w:r>
      <w:r w:rsidR="00610BF5" w:rsidRPr="008139F1">
        <w:rPr>
          <w:rFonts w:ascii="Arial" w:hAnsi="Arial" w:cs="Arial"/>
          <w:b/>
          <w:sz w:val="24"/>
          <w:szCs w:val="24"/>
        </w:rPr>
        <w:t>ão Integral a Saúde do</w:t>
      </w:r>
      <w:r w:rsidR="00D7332E" w:rsidRPr="008139F1">
        <w:rPr>
          <w:rFonts w:ascii="Arial" w:hAnsi="Arial" w:cs="Arial"/>
          <w:b/>
          <w:sz w:val="24"/>
          <w:szCs w:val="24"/>
        </w:rPr>
        <w:t xml:space="preserve"> Adolescente e do Jovem </w:t>
      </w:r>
    </w:p>
    <w:p w:rsidR="00D7332E" w:rsidRPr="008139F1" w:rsidRDefault="00D7332E" w:rsidP="00D73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>Objetivos: Melhoria das co</w:t>
      </w:r>
      <w:r w:rsidR="00CD72B2" w:rsidRPr="008139F1">
        <w:rPr>
          <w:rFonts w:ascii="Arial" w:hAnsi="Arial" w:cs="Arial"/>
          <w:b/>
          <w:sz w:val="24"/>
          <w:szCs w:val="24"/>
        </w:rPr>
        <w:t xml:space="preserve">ndições de saúde dos </w:t>
      </w:r>
      <w:r w:rsidRPr="008139F1">
        <w:rPr>
          <w:rFonts w:ascii="Arial" w:hAnsi="Arial" w:cs="Arial"/>
          <w:b/>
          <w:sz w:val="24"/>
          <w:szCs w:val="24"/>
        </w:rPr>
        <w:t>adolescentes e Jovem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275"/>
        <w:gridCol w:w="1985"/>
        <w:gridCol w:w="2551"/>
      </w:tblGrid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CF5A7A" w:rsidRDefault="00D7332E" w:rsidP="00CF5A7A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A7A">
              <w:rPr>
                <w:rFonts w:ascii="Arial" w:hAnsi="Arial" w:cs="Arial"/>
                <w:sz w:val="24"/>
                <w:szCs w:val="24"/>
              </w:rPr>
              <w:t xml:space="preserve">Continuar com os grupos de jovens para a promoção de ações para combater todos os tipos de drogas que prejudicam a saúde;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conscientização dos jovens sobre as drogas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Baixar o índice de uso de drogas e promover a prevenção.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B04DF0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ESF,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 xml:space="preserve"> Assistência social e </w:t>
            </w:r>
            <w:r w:rsidR="00D7332E" w:rsidRPr="008139F1">
              <w:rPr>
                <w:rFonts w:ascii="Arial" w:hAnsi="Arial" w:cs="Arial"/>
                <w:sz w:val="24"/>
                <w:szCs w:val="24"/>
              </w:rPr>
              <w:t>entidades afim</w:t>
            </w:r>
            <w:r w:rsidRPr="008139F1">
              <w:rPr>
                <w:rFonts w:ascii="Arial" w:hAnsi="Arial" w:cs="Arial"/>
                <w:sz w:val="24"/>
                <w:szCs w:val="24"/>
              </w:rPr>
              <w:t xml:space="preserve"> no processo. </w:t>
            </w:r>
            <w:r w:rsidR="00D7332E" w:rsidRPr="008139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907C1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C70C59" w:rsidP="00AE0F26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Desenvolver atividades multiprofissional 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 xml:space="preserve">com as famílias, crianças, adolescentes e jovens sobre orientações de especialidades nas áreas de </w:t>
            </w:r>
            <w:r>
              <w:rPr>
                <w:rFonts w:ascii="Arial" w:hAnsi="Arial" w:cs="Arial"/>
                <w:sz w:val="24"/>
                <w:szCs w:val="24"/>
              </w:rPr>
              <w:t>enfermagem,</w:t>
            </w:r>
            <w:r w:rsidR="00AE0F26">
              <w:rPr>
                <w:rFonts w:ascii="Arial" w:hAnsi="Arial" w:cs="Arial"/>
                <w:sz w:val="24"/>
                <w:szCs w:val="24"/>
              </w:rPr>
              <w:t xml:space="preserve"> odontologia,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 xml:space="preserve">nutricionista, fisioterapeuta, psicólogo e médico para </w:t>
            </w:r>
            <w:r w:rsidR="00AE0F26">
              <w:rPr>
                <w:rFonts w:ascii="Arial" w:hAnsi="Arial" w:cs="Arial"/>
                <w:sz w:val="24"/>
                <w:szCs w:val="24"/>
              </w:rPr>
              <w:t>trabalhar nas escolas e creches.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um trabalho multiprofissional de conscientização</w:t>
            </w:r>
            <w:r w:rsidR="00C70C59">
              <w:rPr>
                <w:rFonts w:ascii="Arial" w:hAnsi="Arial" w:cs="Arial"/>
                <w:sz w:val="24"/>
                <w:szCs w:val="24"/>
              </w:rPr>
              <w:t xml:space="preserve"> com profissionais capacitados.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as práticas e hábitos saudáveis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Secretarias Mu</w:t>
            </w:r>
            <w:r w:rsidR="00CD72B2">
              <w:rPr>
                <w:rFonts w:ascii="Arial" w:hAnsi="Arial" w:cs="Arial"/>
                <w:sz w:val="24"/>
                <w:szCs w:val="24"/>
              </w:rPr>
              <w:t xml:space="preserve">nicipais, ESF, PSE e CRAS, </w:t>
            </w:r>
            <w:r w:rsidR="00AE0F26" w:rsidRPr="008139F1">
              <w:rPr>
                <w:rFonts w:ascii="Arial" w:hAnsi="Arial" w:cs="Arial"/>
                <w:sz w:val="24"/>
                <w:szCs w:val="24"/>
              </w:rPr>
              <w:t xml:space="preserve">pastorais, </w:t>
            </w:r>
            <w:r w:rsidR="00B04DF0" w:rsidRPr="008139F1">
              <w:rPr>
                <w:rFonts w:ascii="Arial" w:hAnsi="Arial" w:cs="Arial"/>
                <w:sz w:val="24"/>
                <w:szCs w:val="24"/>
              </w:rPr>
              <w:t>Vigilância</w:t>
            </w:r>
            <w:r w:rsidR="00AE0F26" w:rsidRPr="008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DF0" w:rsidRPr="008139F1">
              <w:rPr>
                <w:rFonts w:ascii="Arial" w:hAnsi="Arial" w:cs="Arial"/>
                <w:sz w:val="24"/>
                <w:szCs w:val="24"/>
              </w:rPr>
              <w:t xml:space="preserve">Epidemiológica </w:t>
            </w:r>
            <w:r w:rsidR="00AE0F26" w:rsidRPr="008139F1">
              <w:rPr>
                <w:rFonts w:ascii="Arial" w:hAnsi="Arial" w:cs="Arial"/>
                <w:sz w:val="24"/>
                <w:szCs w:val="24"/>
              </w:rPr>
              <w:t xml:space="preserve">. (controle de endemias)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16" w:rsidRDefault="00907C1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Implantar horta de alimentos saudáveis e de plantas aromáticas nos espaços educacionais do município;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Despertar o interesse e conscientização das crianças, adolescentes e jovens destes procedimentos alternativos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o maior número de pessoas destes grupos para reduzir os medicamentos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CF5A7A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Convivência 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>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07C16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Formar um grupo de apoio para trabalhar a sexualidade na adolescência em caráter permanente nas escolas e grupos de jovens;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o acesso de informações e orientações sobre a sexualidade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100% dos alunos nas escolas e nos grupos específicos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16" w:rsidRDefault="00907C1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AE0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Dar prioridade para o </w:t>
            </w:r>
            <w:r w:rsidR="00AE0F26">
              <w:rPr>
                <w:rFonts w:ascii="Arial" w:hAnsi="Arial" w:cs="Arial"/>
                <w:sz w:val="24"/>
                <w:szCs w:val="24"/>
              </w:rPr>
              <w:t>atendimento psicológico 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adolescentes</w:t>
            </w:r>
            <w:r w:rsidR="00AE0F26">
              <w:rPr>
                <w:rFonts w:ascii="Arial" w:hAnsi="Arial" w:cs="Arial"/>
                <w:sz w:val="24"/>
                <w:szCs w:val="24"/>
              </w:rPr>
              <w:t xml:space="preserve"> e jovens de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vítimas de abuso ou violência familiar, conforme a lista do SISREG, ou conduta do profissional solicitante;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Busca ativa integrado dos casos de abuso familiar e de violência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em 100% dos casos identificados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32E" w:rsidRDefault="00D7332E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7C16" w:rsidRPr="005E18F5" w:rsidRDefault="00907C16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04DF0" w:rsidRDefault="00B04DF0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lastRenderedPageBreak/>
        <w:t>Diretriz: V</w:t>
      </w:r>
      <w:r w:rsidR="00D9170E">
        <w:rPr>
          <w:rFonts w:ascii="Arial" w:hAnsi="Arial" w:cs="Arial"/>
          <w:b/>
          <w:sz w:val="24"/>
          <w:szCs w:val="24"/>
        </w:rPr>
        <w:t>I</w:t>
      </w:r>
      <w:r w:rsidRPr="005E18F5">
        <w:rPr>
          <w:rFonts w:ascii="Arial" w:hAnsi="Arial" w:cs="Arial"/>
          <w:b/>
          <w:sz w:val="24"/>
          <w:szCs w:val="24"/>
        </w:rPr>
        <w:t xml:space="preserve"> – Promoção da Atenção Integral a Saúde do Homem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840FED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Melhoria nas condições de saúde do homem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espaços de Sensibilização e aproximação da população masculina aos serviços de saúde prestados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Melhoras a compreensão e entendimentos dos programas prestados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os indicadores de atendimentos aos homens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 e CRAS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Default="00B04D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5E18F5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04DF0" w:rsidRPr="005E18F5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B04DF0" w:rsidRPr="005E18F5" w:rsidRDefault="00B04D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e ampliar as atividades do Novembro azul com atividade</w:t>
            </w:r>
            <w:r w:rsidR="00462631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preventivas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as ações da campanha preventiva – Exames PSA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em 90% dos homens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e Vigilância Epidemiológica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FED" w:rsidRPr="005E18F5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VI</w:t>
      </w:r>
      <w:r w:rsidR="00D9170E">
        <w:rPr>
          <w:rFonts w:ascii="Arial" w:hAnsi="Arial" w:cs="Arial"/>
          <w:b/>
          <w:sz w:val="24"/>
          <w:szCs w:val="24"/>
        </w:rPr>
        <w:t>I</w:t>
      </w:r>
      <w:r w:rsidRPr="005E18F5">
        <w:rPr>
          <w:rFonts w:ascii="Arial" w:hAnsi="Arial" w:cs="Arial"/>
          <w:b/>
          <w:sz w:val="24"/>
          <w:szCs w:val="24"/>
        </w:rPr>
        <w:t xml:space="preserve"> – Promoção da Atenção Integral a Saúde da Mulher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Fortalecer e ampliar as ações de prevenção, detecção precoce e tratamento oportuno do câncer de mama, do colo de útero e outras práticas preventivas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AE0F26" w:rsidRPr="002424CB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987B8F" w:rsidP="00987B8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pt"/>
              </w:rPr>
            </w:pPr>
            <w:r w:rsidRPr="002424CB">
              <w:rPr>
                <w:rFonts w:ascii="Arial" w:hAnsi="Arial" w:cs="Arial"/>
                <w:bCs/>
                <w:sz w:val="24"/>
                <w:szCs w:val="24"/>
                <w:lang w:val="pt"/>
              </w:rPr>
              <w:t>C</w:t>
            </w:r>
            <w:r w:rsidR="00271AC6" w:rsidRPr="002424CB">
              <w:rPr>
                <w:rFonts w:ascii="Arial" w:hAnsi="Arial" w:cs="Arial"/>
                <w:bCs/>
                <w:sz w:val="24"/>
                <w:szCs w:val="24"/>
                <w:lang w:val="pt"/>
              </w:rPr>
              <w:t>obertura de mulheres entre 25 e 64 anos com exame citopatológico de colo uterino solicitado/r</w:t>
            </w:r>
            <w:r w:rsidRPr="002424CB">
              <w:rPr>
                <w:rFonts w:ascii="Arial" w:hAnsi="Arial" w:cs="Arial"/>
                <w:bCs/>
                <w:sz w:val="24"/>
                <w:szCs w:val="24"/>
                <w:lang w:val="pt"/>
              </w:rPr>
              <w:t>ealizado nos últimos três anos.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3D015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80</w:t>
            </w:r>
            <w:r w:rsidR="00271AC6" w:rsidRPr="002424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3C6905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 xml:space="preserve">Garantir a realização do exame em todas as mulheres da faixa etária determinada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8A743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3C6905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2424CB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2424CB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10.301.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2424CB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04DF0" w:rsidRPr="002424CB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10.305.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2424CB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AE0F26" w:rsidRPr="002424CB" w:rsidRDefault="00AE0F26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Divulgar e orientar a prática do planejamento familiar com ampliações de ações a saúde da mulher através do rastreamento do câncer de mama e colo de útero;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espaços de ori</w:t>
            </w:r>
            <w:r w:rsidR="00271AC6">
              <w:rPr>
                <w:rFonts w:ascii="Arial" w:hAnsi="Arial" w:cs="Arial"/>
                <w:sz w:val="24"/>
                <w:szCs w:val="24"/>
              </w:rPr>
              <w:t xml:space="preserve">entação e prevenção integradas </w:t>
            </w:r>
            <w:r w:rsidRPr="005E18F5">
              <w:rPr>
                <w:rFonts w:ascii="Arial" w:hAnsi="Arial" w:cs="Arial"/>
                <w:sz w:val="24"/>
                <w:szCs w:val="24"/>
              </w:rPr>
              <w:t>da  saúde da mulher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 xml:space="preserve"> e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E336B0" w:rsidP="000D0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Manter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 xml:space="preserve"> uma carteirinha para o acompanhamento e monitoramento dos exames realizados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 xml:space="preserve"> através do cartão de planejamento familiar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Agendar exames de mamografia e preventivo conforme protocolo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em 100% dos protocolos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o encaminhamento e busca ativa para o serviço referenciado no atendimento de vítimas de violência contra a mulher;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Encaminhar todos os casos identificados de violência contra a mulher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em 100% dos casos notificados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CRAS e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F65C59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Capacitar os profissionais de saúde para a correta notificação de agravos de violência contra mulheres;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 educação/qualificação permanente dos profissionais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em 100% as notificações de agravos.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</w:t>
            </w:r>
            <w:r w:rsidR="000D059F" w:rsidRPr="005E18F5">
              <w:rPr>
                <w:rFonts w:ascii="Arial" w:hAnsi="Arial" w:cs="Arial"/>
                <w:sz w:val="24"/>
                <w:szCs w:val="24"/>
              </w:rPr>
              <w:t xml:space="preserve">e ampliar as </w:t>
            </w:r>
            <w:r w:rsidR="004B0E0F" w:rsidRPr="005E18F5">
              <w:rPr>
                <w:rFonts w:ascii="Arial" w:hAnsi="Arial" w:cs="Arial"/>
                <w:sz w:val="24"/>
                <w:szCs w:val="24"/>
              </w:rPr>
              <w:t>atividades do outubro Rosa.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as ações das campanhas preventivas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em 90% das mulheres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65C59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AC6" w:rsidRDefault="00271AC6" w:rsidP="00271AC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71AC6" w:rsidRPr="006A7283" w:rsidRDefault="00D9170E" w:rsidP="00271AC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7283">
        <w:rPr>
          <w:rFonts w:ascii="Arial" w:hAnsi="Arial" w:cs="Arial"/>
          <w:b/>
          <w:sz w:val="24"/>
          <w:szCs w:val="24"/>
        </w:rPr>
        <w:t>Diretriz: VIII</w:t>
      </w:r>
      <w:r w:rsidR="00667955" w:rsidRPr="006A7283">
        <w:rPr>
          <w:rFonts w:ascii="Arial" w:hAnsi="Arial" w:cs="Arial"/>
          <w:b/>
          <w:sz w:val="24"/>
          <w:szCs w:val="24"/>
        </w:rPr>
        <w:t xml:space="preserve"> </w:t>
      </w:r>
      <w:r w:rsidR="00271AC6" w:rsidRPr="006A7283">
        <w:rPr>
          <w:rFonts w:ascii="Arial" w:hAnsi="Arial" w:cs="Arial"/>
          <w:b/>
          <w:sz w:val="24"/>
          <w:szCs w:val="24"/>
        </w:rPr>
        <w:t xml:space="preserve">– Promoção da Atenção Integral a Saúde da Gestante  </w:t>
      </w:r>
    </w:p>
    <w:p w:rsidR="00271AC6" w:rsidRPr="00B04DF0" w:rsidRDefault="00271AC6" w:rsidP="00271AC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 xml:space="preserve">Objetivos: </w:t>
      </w:r>
      <w:r w:rsidRPr="00B04DF0">
        <w:rPr>
          <w:rFonts w:ascii="Arial" w:hAnsi="Arial" w:cs="Arial"/>
          <w:b/>
          <w:sz w:val="24"/>
          <w:szCs w:val="24"/>
        </w:rPr>
        <w:t>Fortalecer e</w:t>
      </w:r>
      <w:r w:rsidR="00667955" w:rsidRPr="00B04DF0">
        <w:rPr>
          <w:rFonts w:ascii="Arial" w:hAnsi="Arial" w:cs="Arial"/>
          <w:b/>
          <w:sz w:val="24"/>
          <w:szCs w:val="24"/>
        </w:rPr>
        <w:t xml:space="preserve"> ampliar as ações de prevenção a Saúde das gestantes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271AC6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271AC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955" w:rsidRPr="006A7283" w:rsidRDefault="00667955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Proporção de gestantes com pelo menos seis consultas pré-natal realizadas, sendo a primeira até a 20ª semana de gestação;</w:t>
            </w:r>
          </w:p>
          <w:p w:rsidR="00271AC6" w:rsidRPr="006A7283" w:rsidRDefault="00271AC6" w:rsidP="00271A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D015C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75</w:t>
            </w:r>
            <w:r w:rsidR="00667955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Garantir as gestantes a todas as mulheres cadastradas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6A7283" w:rsidRDefault="00271AC6" w:rsidP="00F65C5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P</w:t>
            </w:r>
            <w:r w:rsidR="00271AC6" w:rsidRPr="006A7283">
              <w:rPr>
                <w:rFonts w:ascii="Arial" w:hAnsi="Arial" w:cs="Arial"/>
                <w:sz w:val="24"/>
                <w:szCs w:val="24"/>
              </w:rPr>
              <w:t>roporção de gestantes com solicitação/realização de exames para sífilis e HIV;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Garantir os exames as mulheres do grupo determinado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3" w:rsidRPr="005E18F5" w:rsidRDefault="00F65C59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6A7283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A7283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6A7283" w:rsidRDefault="006A7283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71AC6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Promover a formação aos grupos de gestantes sobre os problemas de doenças que ocorrem co</w:t>
            </w:r>
            <w:r w:rsidR="00667955">
              <w:rPr>
                <w:rFonts w:ascii="Arial" w:hAnsi="Arial" w:cs="Arial"/>
                <w:sz w:val="24"/>
                <w:szCs w:val="24"/>
              </w:rPr>
              <w:t xml:space="preserve">m mais frequência </w:t>
            </w:r>
            <w:r w:rsidRPr="005E18F5">
              <w:rPr>
                <w:rFonts w:ascii="Arial" w:hAnsi="Arial" w:cs="Arial"/>
                <w:sz w:val="24"/>
                <w:szCs w:val="24"/>
              </w:rPr>
              <w:t>nas crianças;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Promover orientação as gestantes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 índice de doenças </w:t>
            </w:r>
            <w:r w:rsidR="00987B8F" w:rsidRPr="005E18F5">
              <w:rPr>
                <w:rFonts w:ascii="Arial" w:hAnsi="Arial" w:cs="Arial"/>
                <w:sz w:val="24"/>
                <w:szCs w:val="24"/>
              </w:rPr>
              <w:t>preveníeis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nas crianças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  <w:p w:rsidR="00667955" w:rsidRPr="005E18F5" w:rsidRDefault="0066795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APAE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5E18F5" w:rsidRDefault="00F65C59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271AC6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71AC6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6A7283" w:rsidTr="0066795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Promover o atendimento odontológico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F614C7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80</w:t>
            </w:r>
            <w:r w:rsidR="00667955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No mínimo duas consultas de acampamento.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3" w:rsidRPr="005E18F5" w:rsidRDefault="006A7283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A7283" w:rsidRPr="005E18F5" w:rsidRDefault="006A7283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271AC6" w:rsidRPr="006A7283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679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uma carteirinha para o acompanhamento e monitoramento dos exames</w:t>
            </w:r>
            <w:r w:rsidR="00667955">
              <w:rPr>
                <w:rFonts w:ascii="Arial" w:hAnsi="Arial" w:cs="Arial"/>
                <w:sz w:val="24"/>
                <w:szCs w:val="24"/>
              </w:rPr>
              <w:t xml:space="preserve"> das gestantes </w:t>
            </w:r>
            <w:r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Agendar exames de mamografia e preventivo conforme protocolo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em 100% dos protocolos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5E18F5" w:rsidRDefault="00F65C59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6A7283" w:rsidTr="0066795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Realização de exames de colo uterino a todas as gestantes que estão com exame em atraso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D1F8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90</w:t>
            </w:r>
            <w:r w:rsidR="00667955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Busca ativa e desenvolvimento do exames.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C6" w:rsidRPr="006A7283" w:rsidRDefault="00271AC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AC6" w:rsidRPr="005E18F5" w:rsidRDefault="00271AC6" w:rsidP="0027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3C36" w:rsidRPr="00B04DF0" w:rsidRDefault="00D9170E" w:rsidP="00A73C3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4DF0">
        <w:rPr>
          <w:rFonts w:ascii="Arial" w:hAnsi="Arial" w:cs="Arial"/>
          <w:b/>
          <w:sz w:val="24"/>
          <w:szCs w:val="24"/>
        </w:rPr>
        <w:t>Diretriz: IX</w:t>
      </w:r>
      <w:r w:rsidR="00A73C36" w:rsidRPr="00B04DF0">
        <w:rPr>
          <w:rFonts w:ascii="Arial" w:hAnsi="Arial" w:cs="Arial"/>
          <w:b/>
          <w:sz w:val="24"/>
          <w:szCs w:val="24"/>
        </w:rPr>
        <w:t xml:space="preserve"> – Doenças crónicas não transmissíveis – DCNT</w:t>
      </w:r>
    </w:p>
    <w:p w:rsidR="00840FED" w:rsidRPr="00B04DF0" w:rsidRDefault="00A73C3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4DF0">
        <w:rPr>
          <w:rFonts w:ascii="Arial" w:hAnsi="Arial" w:cs="Arial"/>
          <w:b/>
          <w:sz w:val="24"/>
          <w:szCs w:val="24"/>
        </w:rPr>
        <w:t xml:space="preserve">Objetivos: Fortalecer ações sobre doenças não transmissíveis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A73C36" w:rsidRPr="00613DC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A73C3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P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 xml:space="preserve">ercentual de pessoas hipertensas com pressão arterial aferida em cada semestre;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C1747A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70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Acompanhamento dos grupos determinados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Equipe Multiprofissional do ESF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F65C59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B04DF0"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B04DF0"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73C36" w:rsidRPr="006A7283" w:rsidRDefault="00A73C3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3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P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 xml:space="preserve">ercentual de diabéticos com solicitação/realização de hemoglobina glicada.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C1747A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70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Baixar o índice de agravos de doenças dos diabéticos.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73C36" w:rsidRPr="006A7283" w:rsidRDefault="00A73C3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3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A73C36" w:rsidP="002424C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Desenvolver ações </w:t>
            </w:r>
            <w:r w:rsidR="00C1747A" w:rsidRPr="006A7283">
              <w:rPr>
                <w:rFonts w:ascii="Arial" w:hAnsi="Arial" w:cs="Arial"/>
                <w:sz w:val="24"/>
                <w:szCs w:val="24"/>
              </w:rPr>
              <w:t xml:space="preserve">preveníeis </w:t>
            </w:r>
            <w:r w:rsidRPr="006A7283">
              <w:rPr>
                <w:rFonts w:ascii="Arial" w:hAnsi="Arial" w:cs="Arial"/>
                <w:sz w:val="24"/>
                <w:szCs w:val="24"/>
              </w:rPr>
              <w:t xml:space="preserve">pertinentes às doenças cardiovasculares, doenças respiratórias crônicas (bronquite, asma, DPOC, rinite), hipertensão, </w:t>
            </w:r>
            <w:r w:rsidRPr="006A7283">
              <w:rPr>
                <w:rFonts w:ascii="Arial" w:hAnsi="Arial" w:cs="Arial"/>
                <w:sz w:val="24"/>
                <w:szCs w:val="24"/>
              </w:rPr>
              <w:lastRenderedPageBreak/>
              <w:t>câncer, diabetes e doenças metabólicas (obesidade, diabetes, dislipidemia).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1C4A5D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Baixar o índice de agravos de doenças preveníeis dos  grupos determinados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73C36" w:rsidRPr="006A7283" w:rsidRDefault="00A73C3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AC6" w:rsidRPr="005E18F5" w:rsidRDefault="00271AC6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98E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</w:t>
      </w:r>
      <w:r w:rsidR="001E798E" w:rsidRPr="005E18F5">
        <w:rPr>
          <w:rFonts w:ascii="Arial" w:hAnsi="Arial" w:cs="Arial"/>
          <w:b/>
          <w:sz w:val="24"/>
          <w:szCs w:val="24"/>
        </w:rPr>
        <w:t xml:space="preserve"> – Atenção Integral a Saúde do Trabalhador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1E798E" w:rsidRPr="005E18F5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Melhoria no acesso e nas condições da saúde do trabalhador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116"/>
        <w:gridCol w:w="2948"/>
        <w:gridCol w:w="1411"/>
        <w:gridCol w:w="1818"/>
        <w:gridCol w:w="2388"/>
      </w:tblGrid>
      <w:tr w:rsidR="005E18F5" w:rsidRPr="005E18F5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ações multiprofissionais   de orientação para prevenir doenças relacionadas a saúde do trabalhador;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os trabalhadores com ações preventivas em saúde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o maior números de trabalhadores com orientações de prática preventivas e baixar o índice das doenças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ESF, VE e VS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Default="00B04D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65C59" w:rsidRDefault="00F65C59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046DD1" w:rsidRDefault="00046DD1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CA37F0" w:rsidRPr="005E18F5" w:rsidRDefault="00CA37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0D37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0D3729" w:rsidRPr="005E18F5">
              <w:rPr>
                <w:rFonts w:ascii="Arial" w:hAnsi="Arial" w:cs="Arial"/>
                <w:sz w:val="24"/>
                <w:szCs w:val="24"/>
              </w:rPr>
              <w:t xml:space="preserve">a pratica de exercícios físicos, </w:t>
            </w:r>
            <w:r w:rsidRPr="005E18F5">
              <w:rPr>
                <w:rFonts w:ascii="Arial" w:hAnsi="Arial" w:cs="Arial"/>
                <w:sz w:val="24"/>
                <w:szCs w:val="24"/>
              </w:rPr>
              <w:t>ginastica Laboral para Trabalhadores Municipais de acordo cronograma de agendamento</w:t>
            </w:r>
            <w:r w:rsidR="004B0E0F" w:rsidRPr="005E18F5">
              <w:rPr>
                <w:rFonts w:ascii="Arial" w:hAnsi="Arial" w:cs="Arial"/>
                <w:sz w:val="24"/>
                <w:szCs w:val="24"/>
              </w:rPr>
              <w:t>.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 servidores municipais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dores crônicas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Todos os setores da municipalidade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Default="00B04D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046DD1" w:rsidRPr="005E18F5" w:rsidRDefault="00F65C59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F65C5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F0" w:rsidRPr="00CA37F0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0D37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Atendimento em saúde com horário diferenciado ao trabalhador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Atender os trabalhadores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Melhorar as ações da saúde do trabalhador em horário diferenciado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3F301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ESF, VE e VS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59" w:rsidRDefault="00F65C59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CA37F0" w:rsidRPr="00CA37F0" w:rsidRDefault="00CA37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A37F0" w:rsidRPr="00CA37F0" w:rsidRDefault="00CA37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CA37F0" w:rsidRPr="00CA37F0" w:rsidRDefault="00CA37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10.304.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840FED" w:rsidRPr="005E18F5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98E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XI</w:t>
      </w:r>
      <w:r w:rsidR="001E798E" w:rsidRPr="005E18F5">
        <w:rPr>
          <w:rFonts w:ascii="Arial" w:hAnsi="Arial" w:cs="Arial"/>
          <w:b/>
          <w:sz w:val="24"/>
          <w:szCs w:val="24"/>
        </w:rPr>
        <w:t xml:space="preserve"> – Assistência Farmacêutica</w:t>
      </w:r>
    </w:p>
    <w:p w:rsidR="001E798E" w:rsidRPr="005E18F5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Aprimoramento da política de Assistência Farmacêutica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410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Continuar a prática de re</w:t>
            </w:r>
            <w:r w:rsidR="00DC2D81">
              <w:rPr>
                <w:rFonts w:ascii="Arial" w:hAnsi="Arial" w:cs="Arial"/>
                <w:sz w:val="24"/>
                <w:szCs w:val="24"/>
              </w:rPr>
              <w:t>gistro</w:t>
            </w:r>
            <w:r w:rsidR="00E535B6">
              <w:rPr>
                <w:rFonts w:ascii="Arial" w:hAnsi="Arial" w:cs="Arial"/>
                <w:sz w:val="24"/>
                <w:szCs w:val="24"/>
              </w:rPr>
              <w:t xml:space="preserve"> na entrega de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medicação á população;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 controle na entrega da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medicação aos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Controle efetivo na farmácia na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 e Farmácia Básica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Conscientização do uso racional de medicação e orientações sobre a diferenciação do estado emocional patológico e normal dos pacientes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Processo de conscientização do estado em que se encontra o paciente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Uso racional de medicação conforme estado patológico dos pacientes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Farmácia e ESF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612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Disponibilizar os  medicamentos fitoterápicos junto a farmácia básica para proporcionar a mudança de hábitos dos pacientes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13D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Implantar de forma gradativa os medicamentos fitoterápicos na farmácia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Inversão de práticas de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Farmácia Básica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Planejamento com presença de profissionais técnicos na conscientização da população sobre a prevençã</w:t>
            </w:r>
            <w:r w:rsidR="0020513D" w:rsidRPr="005E18F5">
              <w:rPr>
                <w:rFonts w:ascii="Arial" w:hAnsi="Arial" w:cs="Arial"/>
                <w:sz w:val="24"/>
                <w:szCs w:val="24"/>
              </w:rPr>
              <w:t xml:space="preserve">o, proteção e promoção a saúde </w:t>
            </w:r>
            <w:r w:rsidRPr="005E18F5">
              <w:rPr>
                <w:rFonts w:ascii="Arial" w:hAnsi="Arial" w:cs="Arial"/>
                <w:sz w:val="24"/>
                <w:szCs w:val="24"/>
              </w:rPr>
              <w:t>no uso racional de medicamentos;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 Conscientização da população no uso racional  de medicamentos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a maioria da população e diminuir o índice de uso i</w:t>
            </w:r>
            <w:r w:rsidR="00852B07">
              <w:rPr>
                <w:rFonts w:ascii="Arial" w:hAnsi="Arial" w:cs="Arial"/>
                <w:sz w:val="24"/>
                <w:szCs w:val="24"/>
              </w:rPr>
              <w:t xml:space="preserve">ndiscriminado de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Farmácia e ESF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Fortalecer as ações de atenção    básica farmacêutica, com ações de desmedicalização através da melhoria da qualidade de vida obtida pela mudança de hábitos;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E535B6" w:rsidP="00E535B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em 100%</w:t>
            </w:r>
            <w:r>
              <w:rPr>
                <w:rFonts w:ascii="Arial" w:hAnsi="Arial" w:cs="Arial"/>
                <w:sz w:val="24"/>
                <w:szCs w:val="24"/>
              </w:rPr>
              <w:t xml:space="preserve"> o fornecimento de medicação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Fornecer a medicação básica aos pacientes da UBS e proporcionar a mudança de hábitos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Farmácia Básica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os medicamentos padronizados pela Atenção Básica e ou Lista Regionalizada.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o fornecimentos de medicamentos padronizados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Minimizar os custos e maximizar o controle dos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FB e Setor Administrativo 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Default="00F65C59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65C59" w:rsidRPr="005E18F5" w:rsidRDefault="00F65C59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</w:tc>
      </w:tr>
      <w:tr w:rsidR="00BB519B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Proporcionar atividades no grupo  de tabagismo, realizando ações com profissionais capacitados.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D71CC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Buscar a</w:t>
            </w:r>
            <w:r w:rsidR="005C475A" w:rsidRPr="00CA37F0">
              <w:rPr>
                <w:rFonts w:ascii="Arial" w:hAnsi="Arial" w:cs="Arial"/>
                <w:sz w:val="24"/>
                <w:szCs w:val="24"/>
              </w:rPr>
              <w:t>tingir 20</w:t>
            </w:r>
            <w:r w:rsidR="00987B8F" w:rsidRPr="00CA37F0">
              <w:rPr>
                <w:rFonts w:ascii="Arial" w:hAnsi="Arial" w:cs="Arial"/>
                <w:sz w:val="24"/>
                <w:szCs w:val="24"/>
              </w:rPr>
              <w:t>% do público fumante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Diminuir o índice de usuários de tabacos </w:t>
            </w:r>
            <w:r w:rsidR="00CF5A7A" w:rsidRPr="00CA37F0">
              <w:rPr>
                <w:rFonts w:ascii="Arial" w:hAnsi="Arial" w:cs="Arial"/>
                <w:sz w:val="24"/>
                <w:szCs w:val="24"/>
              </w:rPr>
              <w:t>e melhora a qualidade de vida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ESF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9147F8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1E798E" w:rsidRPr="005E18F5" w:rsidRDefault="001E798E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D20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Diretriz: XII</w:t>
      </w:r>
      <w:r w:rsidR="00214D20" w:rsidRPr="005E18F5">
        <w:rPr>
          <w:rFonts w:ascii="Arial" w:hAnsi="Arial" w:cs="Arial"/>
          <w:b/>
          <w:sz w:val="24"/>
          <w:szCs w:val="24"/>
        </w:rPr>
        <w:t>– Projetos Alternativos, Integrados e Complementares em Saúde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214D20" w:rsidRPr="005E18F5" w:rsidRDefault="00214D20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Proporcionar ações integradas e complementares com base  nos princípio da atenção e prevenção em saúde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7088E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CA37F0" w:rsidRDefault="0057088E" w:rsidP="00987B8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Capacitação dos profissionais para o desenvolvimento das Práticas Integrativas e complementares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CA37F0" w:rsidRDefault="0057088E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7F0">
              <w:rPr>
                <w:rFonts w:ascii="Arial" w:hAnsi="Arial" w:cs="Arial"/>
                <w:b/>
                <w:sz w:val="24"/>
                <w:szCs w:val="24"/>
              </w:rPr>
              <w:t>80%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CA37F0" w:rsidRDefault="0057088E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Qualificação profissional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5E18F5" w:rsidRDefault="008A743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5E18F5" w:rsidRDefault="0057088E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088E" w:rsidRPr="005E18F5" w:rsidRDefault="00CA37F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Organizar um Programa de Prevenção no municí</w:t>
            </w:r>
            <w:r w:rsidR="003B4F27" w:rsidRPr="005E18F5">
              <w:rPr>
                <w:rFonts w:ascii="Arial" w:hAnsi="Arial" w:cs="Arial"/>
                <w:sz w:val="24"/>
                <w:szCs w:val="24"/>
              </w:rPr>
              <w:t xml:space="preserve">pio, envolvendo todas as áreas </w:t>
            </w:r>
            <w:r w:rsidRPr="005E18F5">
              <w:rPr>
                <w:rFonts w:ascii="Arial" w:hAnsi="Arial" w:cs="Arial"/>
                <w:sz w:val="24"/>
                <w:szCs w:val="24"/>
              </w:rPr>
              <w:t>administrativas e equipe técnica multiprofissional em ações integrativas e complementares n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a promoção e prevenção da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Integrar as ações na prevenção e promoção a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Baixar os índices de doenças preveníeis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F5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</w:t>
            </w:r>
            <w:r w:rsidR="00CF5A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ESF, agricultura, Epagri e educação e entidades afim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57088E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ortalecer o acesso a ervas medicinais e Investir em terapias alternativas para redução do uso de medicação convencional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Integrar as ações na prevenção e promoção a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Baixar os índices de consumos de medicamentos controlados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a distribuição de mudas de plantas medicinais e promover campanhas com distri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buição de materiais informativos;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a população no usos adequado de plantas medicinais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E535B6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Diminuir as incidências doenças preveníeis e promover o processo de conscientização da população sobre o uso de plantas medicinais.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Promover um processo de  alfabetização da comunidade através de oficinas de artesanato e a valorização do saber empírico: conhecimento dos antigos (uso de ervas e plantas medicinais chás e outros tratamentos n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aturais). Praticas integrativos</w:t>
            </w:r>
            <w:r w:rsidRPr="005E18F5">
              <w:rPr>
                <w:rFonts w:ascii="Arial" w:hAnsi="Arial" w:cs="Arial"/>
                <w:sz w:val="24"/>
                <w:szCs w:val="24"/>
              </w:rPr>
              <w:t>, fitoterápicos, yoga, acu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puntura, auriculturapia e reike;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toda a comunidade no  aspecto educativo de práticas alternativa da saúde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os trabalhos nos programas alternativos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9147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401D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um trabalho de b</w:t>
            </w:r>
            <w:r w:rsidR="00401D58">
              <w:rPr>
                <w:rFonts w:ascii="Arial" w:hAnsi="Arial" w:cs="Arial"/>
                <w:sz w:val="24"/>
                <w:szCs w:val="24"/>
              </w:rPr>
              <w:t xml:space="preserve">ase de preparação e orientação na implementação de Práticas Integradas e complementares no município.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Promover a participação da comunidade em geral no debate da saúde pública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ao maior número de participação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9147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21E" w:rsidRPr="005E18F5" w:rsidRDefault="00C6121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D20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X</w:t>
      </w:r>
      <w:r w:rsidR="00D9170E">
        <w:rPr>
          <w:rFonts w:ascii="Arial" w:hAnsi="Arial" w:cs="Arial"/>
          <w:b/>
          <w:sz w:val="24"/>
          <w:szCs w:val="24"/>
        </w:rPr>
        <w:t>III</w:t>
      </w:r>
      <w:r w:rsidRPr="005E18F5">
        <w:rPr>
          <w:rFonts w:ascii="Arial" w:hAnsi="Arial" w:cs="Arial"/>
          <w:b/>
          <w:sz w:val="24"/>
          <w:szCs w:val="24"/>
        </w:rPr>
        <w:t xml:space="preserve"> – Atenção Integral a Saúde Mental</w:t>
      </w:r>
    </w:p>
    <w:p w:rsidR="00744D87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Aprimoramento da política da atenção em saúde metal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C6121E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Organizar um mapeamento do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 xml:space="preserve"> uso  de medicamentos controlados e posterior divulgação aos usuários;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Possibilitar o Controle efetivo na dispensação de medicamentos controlados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Busca reduzir o consumo de medicamentos controlados e reduzir os riscos de intoxicação medicamentosa.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CRAS e FB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9147F8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E535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Inserir  pacientes de saúde mental em grupos de tratamento específicos (</w:t>
            </w:r>
            <w:r w:rsidR="00E535B6">
              <w:rPr>
                <w:rFonts w:ascii="Arial" w:hAnsi="Arial" w:cs="Arial"/>
                <w:sz w:val="24"/>
                <w:szCs w:val="24"/>
              </w:rPr>
              <w:t xml:space="preserve">ESF, </w:t>
            </w:r>
            <w:r w:rsidRPr="005E18F5">
              <w:rPr>
                <w:rFonts w:ascii="Arial" w:hAnsi="Arial" w:cs="Arial"/>
                <w:sz w:val="24"/>
                <w:szCs w:val="24"/>
              </w:rPr>
              <w:t>CRAS, Secretaria de Esportes e Cultura).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o trabalho de diagnóstico e  prevenção em saúde mental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 incidência de agravos de doenças mentais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ESF,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 xml:space="preserve">Educação  e CRAS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9147F8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Promover campanhas de prevenções sobre a gestão das emoções junto ao sistema educacional;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Trabalhar promoção e prevenção em saúde mental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Reduzir índices de transto</w:t>
            </w:r>
            <w:r w:rsidR="00CD3823" w:rsidRPr="005E18F5">
              <w:rPr>
                <w:rFonts w:ascii="Arial" w:hAnsi="Arial" w:cs="Arial"/>
                <w:sz w:val="24"/>
                <w:szCs w:val="24"/>
              </w:rPr>
              <w:t>rnos mentais de crianças e Jovens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PSE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9147F8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BD" w:rsidRPr="001B67BD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1B67BD" w:rsidP="002936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Garantir o atendimento para crianças</w:t>
            </w:r>
            <w:r w:rsidR="00536039" w:rsidRPr="00CA37F0">
              <w:rPr>
                <w:rFonts w:ascii="Arial" w:hAnsi="Arial" w:cs="Arial"/>
                <w:sz w:val="24"/>
                <w:szCs w:val="24"/>
              </w:rPr>
              <w:t>,</w:t>
            </w:r>
            <w:r w:rsidRPr="00CA37F0">
              <w:rPr>
                <w:rFonts w:ascii="Arial" w:hAnsi="Arial" w:cs="Arial"/>
                <w:sz w:val="24"/>
                <w:szCs w:val="24"/>
              </w:rPr>
              <w:t xml:space="preserve"> mulheres e gestantes de acordo encaminhamentos profissionais.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Reduzir os índices de doenças mentais em crianças e gestantes.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PSE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1B67BD" w:rsidRPr="001B67BD" w:rsidRDefault="001B67BD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D14E90" w:rsidRPr="001B67BD" w:rsidRDefault="00D14E90" w:rsidP="008733B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44D87" w:rsidRPr="005E18F5" w:rsidRDefault="00012FD1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 xml:space="preserve">Diretriz: </w:t>
      </w:r>
      <w:r w:rsidR="00744D87" w:rsidRPr="005E18F5">
        <w:rPr>
          <w:rFonts w:ascii="Arial" w:hAnsi="Arial" w:cs="Arial"/>
          <w:b/>
          <w:sz w:val="24"/>
          <w:szCs w:val="24"/>
        </w:rPr>
        <w:t>XI</w:t>
      </w:r>
      <w:r w:rsidR="00D9170E">
        <w:rPr>
          <w:rFonts w:ascii="Arial" w:hAnsi="Arial" w:cs="Arial"/>
          <w:b/>
          <w:sz w:val="24"/>
          <w:szCs w:val="24"/>
        </w:rPr>
        <w:t>V</w:t>
      </w:r>
      <w:r w:rsidR="00744D87" w:rsidRPr="005E18F5">
        <w:rPr>
          <w:rFonts w:ascii="Arial" w:hAnsi="Arial" w:cs="Arial"/>
          <w:b/>
          <w:sz w:val="24"/>
          <w:szCs w:val="24"/>
        </w:rPr>
        <w:t xml:space="preserve"> - Vigilância em Saúde – Epidemiologia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744D87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 xml:space="preserve">  Objetivos: Promover o setor da vigilância em saúde, trabalhando em conjunto com demais setores da municipalidade na prevenção de doenças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40" w:rsidRPr="005E18F5" w:rsidRDefault="00D14E90" w:rsidP="001B67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8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Vacinação contra a influenza nos grupos determinados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1B67BD" w:rsidP="001B67B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as incidências de doenças e agravos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B779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Intensif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icar o número de testes rápidos;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proporção de exames de testes rápidos na UBS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o maior número possível da população neste procedimento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VE e ESF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564582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56458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733A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48690E" w:rsidRDefault="00C733A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 xml:space="preserve">Garantir notificações de doenças e agravos notificáveis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48690E" w:rsidRDefault="003B10C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>80</w:t>
            </w:r>
            <w:r w:rsidR="00C733A0" w:rsidRPr="004869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Proceder as notificações no grupo determinado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0E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8690E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8690E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48690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campanhas de vacinação buscando atender toda a população estimada nos grupos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vacinação nos grupos determinados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564582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48690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B77973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Realizar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as investigações de óbitos de mulher em idade fértil, óbitos maternos, infantil e neo</w:t>
            </w:r>
            <w:r w:rsidRPr="005E18F5">
              <w:rPr>
                <w:rFonts w:ascii="Arial" w:hAnsi="Arial" w:cs="Arial"/>
                <w:sz w:val="24"/>
                <w:szCs w:val="24"/>
              </w:rPr>
              <w:t>natal, conforme normas vigentes.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5B6">
              <w:rPr>
                <w:rFonts w:ascii="Arial" w:hAnsi="Arial" w:cs="Arial"/>
                <w:sz w:val="24"/>
                <w:szCs w:val="24"/>
              </w:rPr>
              <w:t>Atingir 100% das investigações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B6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investigações em todos os grupos de óbito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4582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564582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5E18F5" w:rsidRDefault="00744D87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D87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</w:t>
      </w:r>
      <w:r w:rsidR="00744D87" w:rsidRPr="005E18F5">
        <w:rPr>
          <w:rFonts w:ascii="Arial" w:hAnsi="Arial" w:cs="Arial"/>
          <w:b/>
          <w:sz w:val="24"/>
          <w:szCs w:val="24"/>
        </w:rPr>
        <w:t xml:space="preserve"> – Vigilância Sanitária e Ambiental</w:t>
      </w:r>
    </w:p>
    <w:p w:rsidR="00744D87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Promover o setor das vigilâncias sanitária e ambiental no âmbito da saúde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Cumprir com rigidez as leis sanitárias e fiscalizar a criação de animais não domésticos no perímetro urbano;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os princípios legais da 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as incidências de práticas contaminadoras ao ambiente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Vigilância Sanitária e Ambiental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Estimular as práticas de Cloração da água na zona rural nos sistemas de abastecimentos coletivos; 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Conscientizar a população sobre a prática da cloração da agua.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a qualidade da agua consumida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F14C0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Participar das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ações de prevenção e conscientização da população sobre as normas da vigilâ</w:t>
            </w:r>
            <w:r w:rsidR="00293685" w:rsidRPr="005E18F5">
              <w:rPr>
                <w:rFonts w:ascii="Arial" w:hAnsi="Arial" w:cs="Arial"/>
                <w:sz w:val="24"/>
                <w:szCs w:val="24"/>
              </w:rPr>
              <w:t>ncia sanitária e epidemiológica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toda a população com práticas orientativas e educativas da VS e 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100% da população com campanhas educativa para melhorar a compreensão das ações da VS e 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Vigilância Sanitária e Ambiental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A3222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ações para proteção e tratamento de fontes e nascentes de agua;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proteção das fontes e nascentes de agua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Aumento da potabilidade da agua e redução de doenças.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Vigilância Sanitária, agricultura e Epagri e educação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10.30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0025</w:t>
            </w:r>
          </w:p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o monitoramento anual e contínuo da qualidade da água, conforme normas e diretrizes do programa  Vigiágua;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o consumo de agua com qualidade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 controle das aguas potáveis consumidas no município.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Desenvolver visitas periódicas nas residências para orientar sobre o controle de vetores nas propriedade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Conscientização da popula</w:t>
            </w:r>
            <w:r w:rsidR="001702E1">
              <w:rPr>
                <w:rFonts w:ascii="Arial" w:hAnsi="Arial" w:cs="Arial"/>
                <w:sz w:val="24"/>
                <w:szCs w:val="24"/>
              </w:rPr>
              <w:t>ção para o controle de vetores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 incidência de focos e contaminação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VS, VE, CRAS,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A3222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Fiscalização em </w:t>
            </w:r>
            <w:r w:rsidR="00C53D9C" w:rsidRPr="005E18F5">
              <w:rPr>
                <w:rFonts w:ascii="Arial" w:hAnsi="Arial" w:cs="Arial"/>
                <w:sz w:val="24"/>
                <w:szCs w:val="24"/>
              </w:rPr>
              <w:t xml:space="preserve">estabelecimento e liberação de alvará conforme normas legais.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3B10C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90%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Fiscalizar todos os esta</w:t>
            </w:r>
            <w:r w:rsidR="001702E1">
              <w:rPr>
                <w:rFonts w:ascii="Arial" w:hAnsi="Arial" w:cs="Arial"/>
                <w:sz w:val="24"/>
                <w:szCs w:val="24"/>
              </w:rPr>
              <w:t>belecimento e emissão de alvará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Estabelecimentos em funcionamento conforme preconiza a lei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A3222A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C53D9C" w:rsidRPr="005E18F5" w:rsidRDefault="00C53D9C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5E18F5" w:rsidRDefault="00744D87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D87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XVI</w:t>
      </w:r>
      <w:r w:rsidR="00744D87" w:rsidRPr="005E18F5">
        <w:rPr>
          <w:rFonts w:ascii="Arial" w:hAnsi="Arial" w:cs="Arial"/>
          <w:b/>
          <w:sz w:val="24"/>
          <w:szCs w:val="24"/>
        </w:rPr>
        <w:t xml:space="preserve"> - Educação em Saúde</w:t>
      </w:r>
      <w:r w:rsidR="006D3080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744D87" w:rsidRPr="005E18F5" w:rsidRDefault="00372E0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Garantir capacitação continuada aos profissionais e usuários do Sistema Único de Saú</w:t>
      </w:r>
      <w:r w:rsidR="00F756BA" w:rsidRPr="005E18F5">
        <w:rPr>
          <w:rFonts w:ascii="Arial" w:hAnsi="Arial" w:cs="Arial"/>
          <w:b/>
          <w:sz w:val="24"/>
          <w:szCs w:val="24"/>
        </w:rPr>
        <w:t>de - SUS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2977"/>
        <w:gridCol w:w="1417"/>
        <w:gridCol w:w="1985"/>
        <w:gridCol w:w="2126"/>
      </w:tblGrid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Efetivar a educação permanente aos profissionais de saúde para atender as demandas de todos os grupos assistidos pela Atenção Básica em Saúde;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1702E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Garantir e ar condições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 xml:space="preserve">de educação permanente em saúde a todos os profissionais da unidade.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Melhorar, qualificar e integrar a prestação de serviços na unidade básica de saúde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17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Assessoria de equipe para o trabalho multiprofissional: capacitar os pro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fissionais para atuar em Rede (</w:t>
            </w:r>
            <w:r w:rsidRPr="005E18F5">
              <w:rPr>
                <w:rFonts w:ascii="Arial" w:hAnsi="Arial" w:cs="Arial"/>
                <w:sz w:val="24"/>
                <w:szCs w:val="24"/>
              </w:rPr>
              <w:t>educação continuada). Elabora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ção de protocolos assistenciais;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Qualificação dos profissionais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Melhora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r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as ações da equipe junto  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F756BA" w:rsidRPr="005E18F5" w:rsidRDefault="005E0C81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Organizar uma cartilha informativa sobre o funcionamento do SUS: através de meios de comuni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 xml:space="preserve">cação – jornais, revistas, TVs e </w:t>
            </w:r>
            <w:r w:rsidRPr="005E18F5">
              <w:rPr>
                <w:rFonts w:ascii="Arial" w:hAnsi="Arial" w:cs="Arial"/>
                <w:sz w:val="24"/>
                <w:szCs w:val="24"/>
              </w:rPr>
              <w:t>empresas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campanha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informativas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ar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processo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comunicativos e informativos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F756BA" w:rsidRPr="005E18F5" w:rsidRDefault="005E0C81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Fazer a prevenção com palestras nas escolas para trabalhos em rede, na educação, saúde e assistência social nas diferentes idades de acordo com a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 necessidades;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práticas educativas nas escolas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todos os alunos das escolas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PSE, ESF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Cursos e capacitações para ACS, sobre fitoterapia e terapia alternativas, alimentação adeq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uada para gestantes e crianças;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a qualificação e capacitação dos agentes comunitários de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ar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processo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comunicativos e informativos dos agentes da saúde com a 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5E0C81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ESF, ACS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Organizar grupos 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 xml:space="preserve">para trabalhar a importância da </w:t>
            </w:r>
            <w:r w:rsidRPr="005E18F5">
              <w:rPr>
                <w:rFonts w:ascii="Arial" w:hAnsi="Arial" w:cs="Arial"/>
                <w:sz w:val="24"/>
                <w:szCs w:val="24"/>
              </w:rPr>
              <w:t>reeducação alimentar;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ações de reeducação alimentar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Reduzir o índice de doenças causada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pela alimentação incorreta.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ESF, educação e agricultura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5E18F5" w:rsidRDefault="00744D87" w:rsidP="008733B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170E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D20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XVII</w:t>
      </w:r>
      <w:r w:rsidR="0096680A" w:rsidRPr="005E18F5">
        <w:rPr>
          <w:rFonts w:ascii="Arial" w:hAnsi="Arial" w:cs="Arial"/>
          <w:b/>
          <w:sz w:val="24"/>
          <w:szCs w:val="24"/>
        </w:rPr>
        <w:t xml:space="preserve"> - Atenção Integral em Saúde Bucal</w:t>
      </w:r>
      <w:r w:rsidR="007E3859" w:rsidRPr="005E18F5">
        <w:rPr>
          <w:rFonts w:ascii="Arial" w:hAnsi="Arial" w:cs="Arial"/>
          <w:b/>
          <w:sz w:val="24"/>
          <w:szCs w:val="24"/>
        </w:rPr>
        <w:t xml:space="preserve">   </w:t>
      </w:r>
    </w:p>
    <w:p w:rsidR="0096680A" w:rsidRPr="005E18F5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Garantir acesso da população em tempo adequado e com qualidade ao atendimento das necessidades em saúde bucal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2977"/>
        <w:gridCol w:w="1417"/>
        <w:gridCol w:w="1985"/>
        <w:gridCol w:w="2126"/>
      </w:tblGrid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Efetivar trabalhos educativos para conscientizar s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obre os cuidados em saúde bucal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e garantindo um atendimento hu</w:t>
            </w:r>
            <w:r w:rsidR="00293685" w:rsidRPr="005E18F5">
              <w:rPr>
                <w:rFonts w:ascii="Arial" w:hAnsi="Arial" w:cs="Arial"/>
                <w:sz w:val="24"/>
                <w:szCs w:val="24"/>
              </w:rPr>
              <w:t xml:space="preserve">manizado de promoção proteção, </w:t>
            </w:r>
            <w:r w:rsidRPr="005E18F5">
              <w:rPr>
                <w:rFonts w:ascii="Arial" w:hAnsi="Arial" w:cs="Arial"/>
                <w:sz w:val="24"/>
                <w:szCs w:val="24"/>
              </w:rPr>
              <w:t>recuperação e reabilitação da saúde bucal dir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igidos a todas as fases da vida, com p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alestras, distribuição de kits, escovações supervisionadas, aplicações </w:t>
            </w:r>
            <w:r w:rsidRPr="005E18F5">
              <w:rPr>
                <w:rFonts w:ascii="Arial" w:hAnsi="Arial" w:cs="Arial"/>
                <w:sz w:val="24"/>
                <w:szCs w:val="24"/>
                <w:u w:val="single"/>
              </w:rPr>
              <w:t>tópicas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 xml:space="preserve"> de flúor;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Oportunizar conscientização atendimentos e prevenção de 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 a cobertura da Saúde Bucal e ampliação das ações com a comunidade em 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Equipe de saúde bucal  e  PSE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B9425A" w:rsidP="000150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Manter atividades “mensal no município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de saúde bucal” promovendo campanhas preventivos com ampla divulgação e participação dos profissionais de saúde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Implantar um sistemas (programa) organizado de ações para a saúde bucal no município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os custos a longo prazo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PSE, CRAS e NASF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D16883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Desenvolver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o programa carie zero onde as puérperas  são convidadas a levar seus bebes a unidade de saúde  bucal para receber orientações quanto a higiene e alimentação e  fazer um acompanhamento duradouro (anos) conforme o</w:t>
            </w:r>
            <w:r w:rsidRPr="005E18F5">
              <w:rPr>
                <w:rFonts w:ascii="Arial" w:hAnsi="Arial" w:cs="Arial"/>
                <w:sz w:val="24"/>
                <w:szCs w:val="24"/>
              </w:rPr>
              <w:t>rientação do cirurgião dentista;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Atendimento das gestantes na prevenção de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as práticas de prevenção de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NASF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Adquirir materiais para distribuição gratuita para a educação e prevenção em saúde bucal, tais como: escova dental, creme dental, fio dental, solução fluoretada, material impresso, folders e macro modelo;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 distribuição de materiais educativos para a  prevenção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os custos a longo prazo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Equipe de saúde bucal – PSE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B9425A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Garantir as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 vagas para a média complexidade (CEO – Cent</w:t>
            </w:r>
            <w:r w:rsidR="004727D6" w:rsidRPr="005E18F5">
              <w:rPr>
                <w:rFonts w:ascii="Arial" w:hAnsi="Arial" w:cs="Arial"/>
                <w:sz w:val="24"/>
                <w:szCs w:val="24"/>
              </w:rPr>
              <w:t>r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o de especialidades odontológicas);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a cota de encaminhamentos aos Centros Especializados pelo SUS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os custos a longo prazo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Setor administrativo  e Equipe de saúde bucal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A3222A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Fazer uma campanha de  conscientização familiar sobre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proteção e prevenção em saúde bucal junto as reuniões escolares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Atingir toda a família sobre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procedimentos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Diminuir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 problemas e agravos em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Equipe saúde bucal e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PSE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11" w:rsidRPr="005E18F5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975E11" w:rsidRPr="005E18F5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336B0" w:rsidRPr="005E18F5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5031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48690E" w:rsidRDefault="00015031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 xml:space="preserve">Programa de Próteses Dentárias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48690E" w:rsidRDefault="009E7D38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>90</w:t>
            </w:r>
            <w:r w:rsidR="00E535B6" w:rsidRPr="004869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48690E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 xml:space="preserve">Diminuição de pessoas com falta de próteses dentárias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5E18F5" w:rsidRDefault="008A7431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5E18F5" w:rsidRDefault="008A743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saúde bucal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0E" w:rsidRPr="005E18F5" w:rsidRDefault="00A3222A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015031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96680A" w:rsidRPr="005E18F5" w:rsidRDefault="0096680A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80A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XVIII</w:t>
      </w:r>
      <w:r w:rsidR="0096680A" w:rsidRPr="005E18F5">
        <w:rPr>
          <w:rFonts w:ascii="Arial" w:hAnsi="Arial" w:cs="Arial"/>
          <w:b/>
          <w:sz w:val="24"/>
          <w:szCs w:val="24"/>
        </w:rPr>
        <w:t xml:space="preserve"> </w:t>
      </w:r>
      <w:r w:rsidR="009E7D38">
        <w:rPr>
          <w:rFonts w:ascii="Arial" w:hAnsi="Arial" w:cs="Arial"/>
          <w:b/>
          <w:sz w:val="24"/>
          <w:szCs w:val="24"/>
        </w:rPr>
        <w:t>–</w:t>
      </w:r>
      <w:r w:rsidR="0096680A" w:rsidRPr="005E18F5">
        <w:rPr>
          <w:rFonts w:ascii="Arial" w:hAnsi="Arial" w:cs="Arial"/>
          <w:b/>
          <w:sz w:val="24"/>
          <w:szCs w:val="24"/>
        </w:rPr>
        <w:t xml:space="preserve"> Gestão em Saúde através do Controle Social</w:t>
      </w:r>
    </w:p>
    <w:p w:rsidR="0096680A" w:rsidRPr="005E18F5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Fortalecer o controle social através do Conselho Municipal de Saúde – CMS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Capacitação continuada para os membros do Conselho Municipal de Saúde e equipes de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 qualificação permanente e continuada dos conselheiros de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Deliberação e aprovação de forma consciente dos instrumentos de gestão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e setor administrativo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3222A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uma estratégia  de divulgação dos indicadores e resultados obtidos das ações em saúde  para toda a população do município.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 divulgação dos indicadores em saúde para a comunidade em geral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 processo de informações dos indicadores de saúde do município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CMS – Conselho Municipal de Saúde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</w:t>
            </w:r>
            <w:r w:rsidR="004727D6" w:rsidRPr="005E18F5">
              <w:rPr>
                <w:rFonts w:ascii="Arial" w:hAnsi="Arial" w:cs="Arial"/>
                <w:sz w:val="24"/>
                <w:szCs w:val="24"/>
              </w:rPr>
              <w:t xml:space="preserve">porcionar 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uma melhor informação referente ao SUS para a população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quais recursos como funciona e origem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d</w:t>
            </w:r>
            <w:r w:rsidRPr="005E18F5">
              <w:rPr>
                <w:rFonts w:ascii="Arial" w:hAnsi="Arial" w:cs="Arial"/>
                <w:sz w:val="24"/>
                <w:szCs w:val="24"/>
              </w:rPr>
              <w:t>os recursos.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divulga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ção dos indicadores financeiros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em saúde para a comunidade em geral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Melhorar o processo de informações dos indicadores financeiros de saúde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CMS – Conselho Municipal de Saúde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Manutenção de um Conselho de Saúde eficiente e participativo;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 representatividade paritária no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conselho conforme legislação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Conselho autônomo, participativo e deliberativo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Municipal da Saúde – CMS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3222A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727D6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a participação na conferencia municipal de saúde, nas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audiências públicas (anual  e quadrimestral) para avali</w:t>
            </w:r>
            <w:r w:rsidR="005E18F5" w:rsidRPr="005E18F5">
              <w:rPr>
                <w:rFonts w:ascii="Arial" w:hAnsi="Arial" w:cs="Arial"/>
                <w:sz w:val="24"/>
                <w:szCs w:val="24"/>
              </w:rPr>
              <w:t>ação dos instrumentos de gestão.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Fazer as audiências públicas para apresentação dos resultados de gestão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Deixar em dia os instrumentos de gestão conforme preconiza a legislação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Municipal da Saúde – CMS  e gestor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233C94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233C94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96680A" w:rsidRPr="005E18F5" w:rsidRDefault="0096680A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80A" w:rsidRPr="00D9170E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Diretriz: </w:t>
      </w:r>
      <w:r w:rsidR="0096680A" w:rsidRPr="00D9170E">
        <w:rPr>
          <w:rFonts w:ascii="Arial" w:hAnsi="Arial" w:cs="Arial"/>
          <w:b/>
          <w:sz w:val="24"/>
          <w:szCs w:val="24"/>
        </w:rPr>
        <w:t>X</w:t>
      </w:r>
      <w:r w:rsidRPr="00D9170E">
        <w:rPr>
          <w:rFonts w:ascii="Arial" w:hAnsi="Arial" w:cs="Arial"/>
          <w:b/>
          <w:sz w:val="24"/>
          <w:szCs w:val="24"/>
        </w:rPr>
        <w:t>IX</w:t>
      </w:r>
      <w:r w:rsidR="0096680A" w:rsidRPr="00D9170E">
        <w:rPr>
          <w:rFonts w:ascii="Arial" w:hAnsi="Arial" w:cs="Arial"/>
          <w:b/>
          <w:sz w:val="24"/>
          <w:szCs w:val="24"/>
        </w:rPr>
        <w:t xml:space="preserve"> – Procedimentos do Tratamento Fora de Domicílio – TFD</w:t>
      </w:r>
    </w:p>
    <w:p w:rsidR="0096680A" w:rsidRPr="005E18F5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170E">
        <w:rPr>
          <w:rFonts w:ascii="Arial" w:hAnsi="Arial" w:cs="Arial"/>
          <w:b/>
          <w:sz w:val="24"/>
          <w:szCs w:val="24"/>
        </w:rPr>
        <w:t>Objetivos: G</w:t>
      </w:r>
      <w:r w:rsidRPr="005E18F5">
        <w:rPr>
          <w:rFonts w:ascii="Arial" w:hAnsi="Arial" w:cs="Arial"/>
          <w:b/>
          <w:sz w:val="24"/>
          <w:szCs w:val="24"/>
        </w:rPr>
        <w:t>arantir os encaminhamentos e ações no atendimentos de pacientes para Tratamentos Fora do Domicilio  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843"/>
        <w:gridCol w:w="2268"/>
      </w:tblGrid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Cadastrar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de forma contínua a lista de pacientes que estão na espera do TFD, pelo sistema do SI</w:t>
            </w:r>
            <w:r w:rsidR="00330E4B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>REG</w:t>
            </w:r>
            <w:r w:rsidR="005E18F5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atualizado a lista de espera de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Acompanhamentos  dos procedimentos do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8690E" w:rsidRPr="005E18F5" w:rsidRDefault="0048690E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5E18F5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Continuar o</w:t>
            </w:r>
            <w:r w:rsidR="00026BD7" w:rsidRPr="005E18F5">
              <w:rPr>
                <w:rFonts w:ascii="Arial" w:hAnsi="Arial" w:cs="Arial"/>
                <w:sz w:val="24"/>
                <w:szCs w:val="24"/>
              </w:rPr>
              <w:t xml:space="preserve"> processo de 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conscientização e comprometimento dos pacientes no comparecimento dos procedimentos agendado</w:t>
            </w:r>
            <w:r w:rsidR="00330E4B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pelo  TFD;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Comprometer os pacientes na realização dos exames agendados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a perda de exames agendados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TFD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8690E" w:rsidRPr="005E18F5" w:rsidRDefault="0048690E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Buscar ampliar as alternativas regionais para o</w:t>
            </w:r>
            <w:r w:rsidR="00330E4B" w:rsidRPr="005E18F5">
              <w:rPr>
                <w:rFonts w:ascii="Arial" w:hAnsi="Arial" w:cs="Arial"/>
                <w:sz w:val="24"/>
                <w:szCs w:val="24"/>
              </w:rPr>
              <w:t>s atendimentos d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as especialidades  demandadas pelo município;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rede de atendimentos nas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e agilizar os atendimentos dos pacientes para 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E255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Gestor, Setor Administrativo do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8690E" w:rsidRPr="005E18F5" w:rsidRDefault="0048690E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Seguir os procedimentos legais de regulação do TFD </w:t>
            </w:r>
            <w:r w:rsidR="00256965" w:rsidRPr="005E18F5">
              <w:rPr>
                <w:rFonts w:ascii="Arial" w:hAnsi="Arial" w:cs="Arial"/>
                <w:sz w:val="24"/>
                <w:szCs w:val="24"/>
              </w:rPr>
              <w:t>pelo SISREG</w:t>
            </w:r>
            <w:r w:rsidR="005E18F5" w:rsidRPr="005E18F5">
              <w:rPr>
                <w:rFonts w:ascii="Arial" w:hAnsi="Arial" w:cs="Arial"/>
                <w:sz w:val="24"/>
                <w:szCs w:val="24"/>
              </w:rPr>
              <w:t>.</w:t>
            </w:r>
            <w:r w:rsidR="00256965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todos os pacientes cadastrados no SISREG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Seguir ordem cronológica dos cadastramentos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4E255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Administrativo, do</w:t>
            </w:r>
            <w:r w:rsidR="00975E11" w:rsidRPr="005E18F5">
              <w:rPr>
                <w:rFonts w:ascii="Arial" w:hAnsi="Arial" w:cs="Arial"/>
                <w:sz w:val="24"/>
                <w:szCs w:val="24"/>
              </w:rPr>
              <w:t xml:space="preserve"> 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53" w:rsidRPr="005E18F5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E2553" w:rsidRPr="005E18F5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26BD7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8690E" w:rsidRPr="005E18F5" w:rsidRDefault="0048690E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9538FF" w:rsidRPr="005E18F5" w:rsidRDefault="004951C2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18F5">
        <w:rPr>
          <w:rFonts w:ascii="Arial" w:hAnsi="Arial" w:cs="Arial"/>
          <w:sz w:val="20"/>
          <w:szCs w:val="20"/>
        </w:rPr>
        <w:lastRenderedPageBreak/>
        <w:t xml:space="preserve">Fonte das Informações: Setor </w:t>
      </w:r>
      <w:r w:rsidR="005E18F5" w:rsidRPr="005E18F5">
        <w:rPr>
          <w:rFonts w:ascii="Arial" w:hAnsi="Arial" w:cs="Arial"/>
          <w:sz w:val="20"/>
          <w:szCs w:val="20"/>
        </w:rPr>
        <w:t xml:space="preserve">técnico; </w:t>
      </w:r>
      <w:r w:rsidRPr="005E18F5">
        <w:rPr>
          <w:rFonts w:ascii="Arial" w:hAnsi="Arial" w:cs="Arial"/>
          <w:sz w:val="20"/>
          <w:szCs w:val="20"/>
        </w:rPr>
        <w:t>Administrativo e Setor Contábil</w:t>
      </w:r>
      <w:r w:rsidR="00BA36EF" w:rsidRPr="005E18F5">
        <w:rPr>
          <w:rFonts w:ascii="Arial" w:hAnsi="Arial" w:cs="Arial"/>
          <w:sz w:val="20"/>
          <w:szCs w:val="20"/>
        </w:rPr>
        <w:t xml:space="preserve"> do Município</w:t>
      </w:r>
      <w:r w:rsidR="005A2E9B" w:rsidRPr="005E18F5">
        <w:rPr>
          <w:rFonts w:ascii="Arial" w:hAnsi="Arial" w:cs="Arial"/>
          <w:sz w:val="20"/>
          <w:szCs w:val="20"/>
        </w:rPr>
        <w:t xml:space="preserve"> de</w:t>
      </w:r>
      <w:r w:rsidR="00F60EA6" w:rsidRPr="005E18F5">
        <w:rPr>
          <w:rFonts w:ascii="Arial" w:hAnsi="Arial" w:cs="Arial"/>
          <w:sz w:val="20"/>
          <w:szCs w:val="20"/>
        </w:rPr>
        <w:t xml:space="preserve"> Anchieta</w:t>
      </w:r>
      <w:r w:rsidR="00BA36EF" w:rsidRPr="005E18F5">
        <w:rPr>
          <w:rFonts w:ascii="Arial" w:hAnsi="Arial" w:cs="Arial"/>
          <w:sz w:val="20"/>
          <w:szCs w:val="20"/>
        </w:rPr>
        <w:t xml:space="preserve">. </w:t>
      </w:r>
    </w:p>
    <w:p w:rsidR="005A2E9B" w:rsidRPr="005E18F5" w:rsidRDefault="00F35B97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18F5">
        <w:rPr>
          <w:rFonts w:ascii="Arial" w:hAnsi="Arial" w:cs="Arial"/>
          <w:sz w:val="20"/>
          <w:szCs w:val="20"/>
        </w:rPr>
        <w:t>Nota: Os recursos Orçamentários estão baseados nas informações</w:t>
      </w:r>
      <w:r w:rsidR="00243316" w:rsidRPr="005E18F5">
        <w:rPr>
          <w:rFonts w:ascii="Arial" w:hAnsi="Arial" w:cs="Arial"/>
          <w:sz w:val="20"/>
          <w:szCs w:val="20"/>
        </w:rPr>
        <w:t xml:space="preserve"> do setor contábil da P</w:t>
      </w:r>
      <w:r w:rsidRPr="005E18F5">
        <w:rPr>
          <w:rFonts w:ascii="Arial" w:hAnsi="Arial" w:cs="Arial"/>
          <w:sz w:val="20"/>
          <w:szCs w:val="20"/>
        </w:rPr>
        <w:t>refeitura</w:t>
      </w:r>
      <w:r w:rsidR="00243316" w:rsidRPr="005E18F5">
        <w:rPr>
          <w:rFonts w:ascii="Arial" w:hAnsi="Arial" w:cs="Arial"/>
          <w:sz w:val="20"/>
          <w:szCs w:val="20"/>
        </w:rPr>
        <w:t xml:space="preserve"> </w:t>
      </w:r>
      <w:r w:rsidR="0014110F" w:rsidRPr="005E18F5">
        <w:rPr>
          <w:rFonts w:ascii="Arial" w:hAnsi="Arial" w:cs="Arial"/>
          <w:sz w:val="20"/>
          <w:szCs w:val="20"/>
        </w:rPr>
        <w:t>Municipal -</w:t>
      </w:r>
      <w:r w:rsidRPr="005E18F5">
        <w:rPr>
          <w:rFonts w:ascii="Arial" w:hAnsi="Arial" w:cs="Arial"/>
          <w:sz w:val="20"/>
          <w:szCs w:val="20"/>
        </w:rPr>
        <w:t xml:space="preserve"> Fundo Municipal de </w:t>
      </w:r>
      <w:r w:rsidR="0014110F" w:rsidRPr="005E18F5">
        <w:rPr>
          <w:rFonts w:ascii="Arial" w:hAnsi="Arial" w:cs="Arial"/>
          <w:sz w:val="20"/>
          <w:szCs w:val="20"/>
        </w:rPr>
        <w:t>Saúde através</w:t>
      </w:r>
      <w:r w:rsidRPr="005E18F5">
        <w:rPr>
          <w:rFonts w:ascii="Arial" w:hAnsi="Arial" w:cs="Arial"/>
          <w:sz w:val="20"/>
          <w:szCs w:val="20"/>
        </w:rPr>
        <w:t xml:space="preserve"> da planilh</w:t>
      </w:r>
      <w:r w:rsidR="00243316" w:rsidRPr="005E18F5">
        <w:rPr>
          <w:rFonts w:ascii="Arial" w:hAnsi="Arial" w:cs="Arial"/>
          <w:sz w:val="20"/>
          <w:szCs w:val="20"/>
        </w:rPr>
        <w:t xml:space="preserve">a de Relação </w:t>
      </w:r>
      <w:r w:rsidR="000924D9" w:rsidRPr="005E18F5">
        <w:rPr>
          <w:rFonts w:ascii="Arial" w:hAnsi="Arial" w:cs="Arial"/>
          <w:sz w:val="20"/>
          <w:szCs w:val="20"/>
        </w:rPr>
        <w:t xml:space="preserve">das receitas e </w:t>
      </w:r>
      <w:r w:rsidR="00243316" w:rsidRPr="005E18F5">
        <w:rPr>
          <w:rFonts w:ascii="Arial" w:hAnsi="Arial" w:cs="Arial"/>
          <w:sz w:val="20"/>
          <w:szCs w:val="20"/>
        </w:rPr>
        <w:t>da</w:t>
      </w:r>
      <w:r w:rsidR="000924D9" w:rsidRPr="005E18F5">
        <w:rPr>
          <w:rFonts w:ascii="Arial" w:hAnsi="Arial" w:cs="Arial"/>
          <w:sz w:val="20"/>
          <w:szCs w:val="20"/>
        </w:rPr>
        <w:t>s</w:t>
      </w:r>
      <w:r w:rsidR="00243316" w:rsidRPr="005E18F5">
        <w:rPr>
          <w:rFonts w:ascii="Arial" w:hAnsi="Arial" w:cs="Arial"/>
          <w:sz w:val="20"/>
          <w:szCs w:val="20"/>
        </w:rPr>
        <w:t xml:space="preserve"> Despesa</w:t>
      </w:r>
      <w:r w:rsidR="005E18F5" w:rsidRPr="005E18F5">
        <w:rPr>
          <w:rFonts w:ascii="Arial" w:hAnsi="Arial" w:cs="Arial"/>
          <w:sz w:val="20"/>
          <w:szCs w:val="20"/>
        </w:rPr>
        <w:t>s</w:t>
      </w:r>
      <w:r w:rsidR="00243316" w:rsidRPr="005E18F5">
        <w:rPr>
          <w:rFonts w:ascii="Arial" w:hAnsi="Arial" w:cs="Arial"/>
          <w:sz w:val="20"/>
          <w:szCs w:val="20"/>
        </w:rPr>
        <w:t xml:space="preserve"> Orçada</w:t>
      </w:r>
      <w:r w:rsidR="000924D9" w:rsidRPr="005E18F5">
        <w:rPr>
          <w:rFonts w:ascii="Arial" w:hAnsi="Arial" w:cs="Arial"/>
          <w:sz w:val="20"/>
          <w:szCs w:val="20"/>
        </w:rPr>
        <w:t xml:space="preserve">s para o ano </w:t>
      </w:r>
      <w:r w:rsidR="00A73C36">
        <w:rPr>
          <w:rFonts w:ascii="Arial" w:hAnsi="Arial" w:cs="Arial"/>
          <w:sz w:val="20"/>
          <w:szCs w:val="20"/>
        </w:rPr>
        <w:t>de 2020</w:t>
      </w:r>
      <w:r w:rsidR="00243316" w:rsidRPr="005E18F5">
        <w:rPr>
          <w:rFonts w:ascii="Arial" w:hAnsi="Arial" w:cs="Arial"/>
          <w:sz w:val="20"/>
          <w:szCs w:val="20"/>
        </w:rPr>
        <w:t xml:space="preserve">. </w:t>
      </w:r>
    </w:p>
    <w:p w:rsidR="00461AC3" w:rsidRPr="005E18F5" w:rsidRDefault="00461AC3" w:rsidP="009538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61AC3" w:rsidRPr="005E18F5" w:rsidRDefault="004137B4" w:rsidP="004137B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Anchie</w:t>
      </w:r>
      <w:r w:rsidR="00A73C36">
        <w:rPr>
          <w:rFonts w:ascii="Arial" w:hAnsi="Arial" w:cs="Arial"/>
          <w:sz w:val="24"/>
          <w:szCs w:val="24"/>
        </w:rPr>
        <w:t>ta – SC, 17</w:t>
      </w:r>
      <w:r w:rsidR="00481DED" w:rsidRPr="005E18F5">
        <w:rPr>
          <w:rFonts w:ascii="Arial" w:hAnsi="Arial" w:cs="Arial"/>
          <w:sz w:val="24"/>
          <w:szCs w:val="24"/>
        </w:rPr>
        <w:t xml:space="preserve"> de dezembro de </w:t>
      </w:r>
      <w:r w:rsidR="00A73C36">
        <w:rPr>
          <w:rFonts w:ascii="Arial" w:hAnsi="Arial" w:cs="Arial"/>
          <w:sz w:val="24"/>
          <w:szCs w:val="24"/>
        </w:rPr>
        <w:t>2019</w:t>
      </w:r>
      <w:r w:rsidR="00330E4B" w:rsidRPr="005E18F5">
        <w:rPr>
          <w:rFonts w:ascii="Arial" w:hAnsi="Arial" w:cs="Arial"/>
          <w:sz w:val="24"/>
          <w:szCs w:val="24"/>
        </w:rPr>
        <w:t>.</w:t>
      </w:r>
    </w:p>
    <w:p w:rsidR="00975E11" w:rsidRPr="005E18F5" w:rsidRDefault="00975E11" w:rsidP="004E255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137B4" w:rsidRPr="005E18F5" w:rsidRDefault="004E2553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</w:t>
      </w:r>
      <w:r w:rsidR="00975E11" w:rsidRPr="005E18F5">
        <w:rPr>
          <w:rFonts w:ascii="Arial" w:hAnsi="Arial" w:cs="Arial"/>
          <w:sz w:val="24"/>
          <w:szCs w:val="24"/>
        </w:rPr>
        <w:t>_______</w:t>
      </w:r>
    </w:p>
    <w:p w:rsidR="004137B4" w:rsidRPr="005E18F5" w:rsidRDefault="004137B4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Martinhos Scantamburlo</w:t>
      </w:r>
    </w:p>
    <w:p w:rsidR="004137B4" w:rsidRPr="005E18F5" w:rsidRDefault="004137B4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 xml:space="preserve">Secretário Municipal de Saúde </w:t>
      </w:r>
    </w:p>
    <w:p w:rsidR="00975E11" w:rsidRPr="005E18F5" w:rsidRDefault="00330E4B" w:rsidP="00A73C36">
      <w:pPr>
        <w:tabs>
          <w:tab w:val="left" w:pos="102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___________________________________</w:t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 xml:space="preserve">       Terezinha A. Mariani </w:t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Presidente do Conselho Municipal de Saúde – CMS</w:t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__________________________________________</w:t>
      </w:r>
    </w:p>
    <w:p w:rsidR="00975E11" w:rsidRPr="005E18F5" w:rsidRDefault="00975E11" w:rsidP="004E255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 xml:space="preserve">Lucimara Davi Stocco – Secretária </w:t>
      </w:r>
      <w:r w:rsidR="004E2553" w:rsidRPr="005E18F5">
        <w:rPr>
          <w:rFonts w:ascii="Arial" w:hAnsi="Arial" w:cs="Arial"/>
          <w:sz w:val="24"/>
          <w:szCs w:val="24"/>
        </w:rPr>
        <w:t xml:space="preserve">do CMS </w:t>
      </w:r>
    </w:p>
    <w:sectPr w:rsidR="00975E11" w:rsidRPr="005E18F5" w:rsidSect="00975E11">
      <w:pgSz w:w="16840" w:h="11907" w:orient="landscape" w:code="9"/>
      <w:pgMar w:top="1560" w:right="1134" w:bottom="1134" w:left="1701" w:header="113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02" w:rsidRDefault="004D4802" w:rsidP="007E5351">
      <w:pPr>
        <w:spacing w:after="0" w:line="240" w:lineRule="auto"/>
      </w:pPr>
      <w:r>
        <w:separator/>
      </w:r>
    </w:p>
  </w:endnote>
  <w:endnote w:type="continuationSeparator" w:id="0">
    <w:p w:rsidR="004D4802" w:rsidRDefault="004D4802" w:rsidP="007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02" w:rsidRDefault="004D4802" w:rsidP="007E5351">
      <w:pPr>
        <w:spacing w:after="0" w:line="240" w:lineRule="auto"/>
      </w:pPr>
      <w:r>
        <w:separator/>
      </w:r>
    </w:p>
  </w:footnote>
  <w:footnote w:type="continuationSeparator" w:id="0">
    <w:p w:rsidR="004D4802" w:rsidRDefault="004D4802" w:rsidP="007E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EDD"/>
    <w:multiLevelType w:val="hybridMultilevel"/>
    <w:tmpl w:val="D5DACBBE"/>
    <w:lvl w:ilvl="0" w:tplc="0416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3B1"/>
    <w:multiLevelType w:val="hybridMultilevel"/>
    <w:tmpl w:val="013C948C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4858"/>
    <w:multiLevelType w:val="hybridMultilevel"/>
    <w:tmpl w:val="B232B5B2"/>
    <w:lvl w:ilvl="0" w:tplc="4CA838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3734"/>
    <w:multiLevelType w:val="hybridMultilevel"/>
    <w:tmpl w:val="26D8B01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546BA4"/>
    <w:multiLevelType w:val="hybridMultilevel"/>
    <w:tmpl w:val="75166D32"/>
    <w:lvl w:ilvl="0" w:tplc="7B3065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2BBA"/>
    <w:multiLevelType w:val="hybridMultilevel"/>
    <w:tmpl w:val="6C0C99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62"/>
    <w:rsid w:val="00001CBE"/>
    <w:rsid w:val="00012FD1"/>
    <w:rsid w:val="00015031"/>
    <w:rsid w:val="0001690A"/>
    <w:rsid w:val="00022485"/>
    <w:rsid w:val="00026BD7"/>
    <w:rsid w:val="00031C16"/>
    <w:rsid w:val="00032479"/>
    <w:rsid w:val="00034D62"/>
    <w:rsid w:val="00046DD1"/>
    <w:rsid w:val="00081530"/>
    <w:rsid w:val="00086661"/>
    <w:rsid w:val="000924D9"/>
    <w:rsid w:val="0009607B"/>
    <w:rsid w:val="000A0C23"/>
    <w:rsid w:val="000B787D"/>
    <w:rsid w:val="000C3569"/>
    <w:rsid w:val="000C5C8A"/>
    <w:rsid w:val="000D059F"/>
    <w:rsid w:val="000D1A68"/>
    <w:rsid w:val="000D1CD4"/>
    <w:rsid w:val="000D1EA8"/>
    <w:rsid w:val="000D3729"/>
    <w:rsid w:val="000E0703"/>
    <w:rsid w:val="000E55EF"/>
    <w:rsid w:val="000F055C"/>
    <w:rsid w:val="00105D30"/>
    <w:rsid w:val="00106769"/>
    <w:rsid w:val="00111291"/>
    <w:rsid w:val="00112B31"/>
    <w:rsid w:val="00117C59"/>
    <w:rsid w:val="00132B87"/>
    <w:rsid w:val="00136CA6"/>
    <w:rsid w:val="00137E0F"/>
    <w:rsid w:val="0014110F"/>
    <w:rsid w:val="0014292A"/>
    <w:rsid w:val="00147CC7"/>
    <w:rsid w:val="00154085"/>
    <w:rsid w:val="001541FE"/>
    <w:rsid w:val="00165212"/>
    <w:rsid w:val="001702E1"/>
    <w:rsid w:val="00170C4C"/>
    <w:rsid w:val="001730D7"/>
    <w:rsid w:val="001772D3"/>
    <w:rsid w:val="001805EB"/>
    <w:rsid w:val="00186D71"/>
    <w:rsid w:val="00192796"/>
    <w:rsid w:val="001A7B17"/>
    <w:rsid w:val="001B2ED5"/>
    <w:rsid w:val="001B67BD"/>
    <w:rsid w:val="001B6DE1"/>
    <w:rsid w:val="001C4A5D"/>
    <w:rsid w:val="001E798E"/>
    <w:rsid w:val="00202F4F"/>
    <w:rsid w:val="0020513D"/>
    <w:rsid w:val="00210DA7"/>
    <w:rsid w:val="00213A2C"/>
    <w:rsid w:val="00213B0D"/>
    <w:rsid w:val="00214D20"/>
    <w:rsid w:val="00220373"/>
    <w:rsid w:val="002305F8"/>
    <w:rsid w:val="00231A1C"/>
    <w:rsid w:val="00233C94"/>
    <w:rsid w:val="002424CB"/>
    <w:rsid w:val="00243316"/>
    <w:rsid w:val="00256772"/>
    <w:rsid w:val="00256965"/>
    <w:rsid w:val="002608D3"/>
    <w:rsid w:val="00264CC3"/>
    <w:rsid w:val="0026508E"/>
    <w:rsid w:val="002651F2"/>
    <w:rsid w:val="00271AC6"/>
    <w:rsid w:val="00291C8A"/>
    <w:rsid w:val="00293005"/>
    <w:rsid w:val="00293604"/>
    <w:rsid w:val="00293685"/>
    <w:rsid w:val="002B6B55"/>
    <w:rsid w:val="002B7865"/>
    <w:rsid w:val="002D55A8"/>
    <w:rsid w:val="002F2E91"/>
    <w:rsid w:val="002F31B2"/>
    <w:rsid w:val="002F5FD6"/>
    <w:rsid w:val="002F69D7"/>
    <w:rsid w:val="002F7915"/>
    <w:rsid w:val="003016E5"/>
    <w:rsid w:val="00301F57"/>
    <w:rsid w:val="003024CD"/>
    <w:rsid w:val="003031D1"/>
    <w:rsid w:val="003208E0"/>
    <w:rsid w:val="00327936"/>
    <w:rsid w:val="00330E4B"/>
    <w:rsid w:val="00332925"/>
    <w:rsid w:val="00336409"/>
    <w:rsid w:val="00350E27"/>
    <w:rsid w:val="003534D0"/>
    <w:rsid w:val="0035685C"/>
    <w:rsid w:val="00360F1F"/>
    <w:rsid w:val="00362A35"/>
    <w:rsid w:val="003630EF"/>
    <w:rsid w:val="00365B83"/>
    <w:rsid w:val="00372911"/>
    <w:rsid w:val="00372E06"/>
    <w:rsid w:val="003757E1"/>
    <w:rsid w:val="00380E02"/>
    <w:rsid w:val="00385E20"/>
    <w:rsid w:val="003871D9"/>
    <w:rsid w:val="003960B4"/>
    <w:rsid w:val="003B10C2"/>
    <w:rsid w:val="003B4F27"/>
    <w:rsid w:val="003B5FC0"/>
    <w:rsid w:val="003C2DC1"/>
    <w:rsid w:val="003C4C0B"/>
    <w:rsid w:val="003C6905"/>
    <w:rsid w:val="003D015C"/>
    <w:rsid w:val="003D61EB"/>
    <w:rsid w:val="003E7026"/>
    <w:rsid w:val="003F3019"/>
    <w:rsid w:val="003F78AE"/>
    <w:rsid w:val="00401D58"/>
    <w:rsid w:val="00404E2A"/>
    <w:rsid w:val="004137B4"/>
    <w:rsid w:val="004228EB"/>
    <w:rsid w:val="00431568"/>
    <w:rsid w:val="00432EDB"/>
    <w:rsid w:val="00433A2B"/>
    <w:rsid w:val="00434138"/>
    <w:rsid w:val="00436166"/>
    <w:rsid w:val="004532BF"/>
    <w:rsid w:val="00453C0A"/>
    <w:rsid w:val="00454861"/>
    <w:rsid w:val="00456C6D"/>
    <w:rsid w:val="004600E1"/>
    <w:rsid w:val="0046154C"/>
    <w:rsid w:val="00461AC3"/>
    <w:rsid w:val="00462631"/>
    <w:rsid w:val="004727D6"/>
    <w:rsid w:val="00476A22"/>
    <w:rsid w:val="00481DED"/>
    <w:rsid w:val="00485290"/>
    <w:rsid w:val="0048690E"/>
    <w:rsid w:val="004951C2"/>
    <w:rsid w:val="004A3F11"/>
    <w:rsid w:val="004B0E0F"/>
    <w:rsid w:val="004C56B7"/>
    <w:rsid w:val="004D103B"/>
    <w:rsid w:val="004D4802"/>
    <w:rsid w:val="004D7BF8"/>
    <w:rsid w:val="004E1FF9"/>
    <w:rsid w:val="004E2553"/>
    <w:rsid w:val="004E733D"/>
    <w:rsid w:val="00530399"/>
    <w:rsid w:val="00534223"/>
    <w:rsid w:val="00536039"/>
    <w:rsid w:val="005470FB"/>
    <w:rsid w:val="005608C4"/>
    <w:rsid w:val="00560A14"/>
    <w:rsid w:val="00563EB4"/>
    <w:rsid w:val="00564582"/>
    <w:rsid w:val="00566CCD"/>
    <w:rsid w:val="0057088E"/>
    <w:rsid w:val="00572F1A"/>
    <w:rsid w:val="00593F75"/>
    <w:rsid w:val="005A2E9B"/>
    <w:rsid w:val="005A3934"/>
    <w:rsid w:val="005B07F1"/>
    <w:rsid w:val="005B0921"/>
    <w:rsid w:val="005C3B94"/>
    <w:rsid w:val="005C475A"/>
    <w:rsid w:val="005E026B"/>
    <w:rsid w:val="005E0C81"/>
    <w:rsid w:val="005E18F5"/>
    <w:rsid w:val="005E26CD"/>
    <w:rsid w:val="005F3EAD"/>
    <w:rsid w:val="005F4D47"/>
    <w:rsid w:val="005F7181"/>
    <w:rsid w:val="0060264E"/>
    <w:rsid w:val="00610BF5"/>
    <w:rsid w:val="00613DC5"/>
    <w:rsid w:val="006145F6"/>
    <w:rsid w:val="00620EFE"/>
    <w:rsid w:val="00624E85"/>
    <w:rsid w:val="00637D64"/>
    <w:rsid w:val="00637F99"/>
    <w:rsid w:val="00640352"/>
    <w:rsid w:val="00650425"/>
    <w:rsid w:val="00661201"/>
    <w:rsid w:val="00667955"/>
    <w:rsid w:val="00676A5B"/>
    <w:rsid w:val="00687D72"/>
    <w:rsid w:val="006A06AE"/>
    <w:rsid w:val="006A7283"/>
    <w:rsid w:val="006B399C"/>
    <w:rsid w:val="006B63A1"/>
    <w:rsid w:val="006C76DE"/>
    <w:rsid w:val="006D1F82"/>
    <w:rsid w:val="006D3080"/>
    <w:rsid w:val="006D4A21"/>
    <w:rsid w:val="006D78D5"/>
    <w:rsid w:val="006E2699"/>
    <w:rsid w:val="006E4380"/>
    <w:rsid w:val="006F51DC"/>
    <w:rsid w:val="0070582D"/>
    <w:rsid w:val="00715FF7"/>
    <w:rsid w:val="007225CB"/>
    <w:rsid w:val="00727861"/>
    <w:rsid w:val="00744D87"/>
    <w:rsid w:val="007500B6"/>
    <w:rsid w:val="00750EA6"/>
    <w:rsid w:val="00750EED"/>
    <w:rsid w:val="0075350F"/>
    <w:rsid w:val="0075542F"/>
    <w:rsid w:val="007609EE"/>
    <w:rsid w:val="00763690"/>
    <w:rsid w:val="00785F6C"/>
    <w:rsid w:val="00793234"/>
    <w:rsid w:val="007A29CC"/>
    <w:rsid w:val="007A6CF7"/>
    <w:rsid w:val="007A6D0C"/>
    <w:rsid w:val="007A7456"/>
    <w:rsid w:val="007A7BAC"/>
    <w:rsid w:val="007B3306"/>
    <w:rsid w:val="007C2CA9"/>
    <w:rsid w:val="007C4A5A"/>
    <w:rsid w:val="007C7BC4"/>
    <w:rsid w:val="007C7EC2"/>
    <w:rsid w:val="007D25A7"/>
    <w:rsid w:val="007E3859"/>
    <w:rsid w:val="007E4219"/>
    <w:rsid w:val="007E5351"/>
    <w:rsid w:val="007F05EB"/>
    <w:rsid w:val="007F1FD0"/>
    <w:rsid w:val="00804765"/>
    <w:rsid w:val="00807111"/>
    <w:rsid w:val="00811E0C"/>
    <w:rsid w:val="008139F1"/>
    <w:rsid w:val="008225D0"/>
    <w:rsid w:val="00823F5D"/>
    <w:rsid w:val="008344F1"/>
    <w:rsid w:val="00840FED"/>
    <w:rsid w:val="00845FF7"/>
    <w:rsid w:val="0085173A"/>
    <w:rsid w:val="00852B07"/>
    <w:rsid w:val="00853951"/>
    <w:rsid w:val="008565C5"/>
    <w:rsid w:val="00860F8F"/>
    <w:rsid w:val="0086399E"/>
    <w:rsid w:val="008733B5"/>
    <w:rsid w:val="008A7431"/>
    <w:rsid w:val="008C1E1E"/>
    <w:rsid w:val="008C7604"/>
    <w:rsid w:val="008E172A"/>
    <w:rsid w:val="008F5292"/>
    <w:rsid w:val="00907C16"/>
    <w:rsid w:val="009147F8"/>
    <w:rsid w:val="00921AC2"/>
    <w:rsid w:val="00934262"/>
    <w:rsid w:val="00935E97"/>
    <w:rsid w:val="00937D4D"/>
    <w:rsid w:val="009468EC"/>
    <w:rsid w:val="00951164"/>
    <w:rsid w:val="009538FF"/>
    <w:rsid w:val="00954982"/>
    <w:rsid w:val="00963A28"/>
    <w:rsid w:val="0096680A"/>
    <w:rsid w:val="00966FCE"/>
    <w:rsid w:val="00975E11"/>
    <w:rsid w:val="00977E47"/>
    <w:rsid w:val="00986CC8"/>
    <w:rsid w:val="00987B8F"/>
    <w:rsid w:val="00991AD4"/>
    <w:rsid w:val="00995149"/>
    <w:rsid w:val="009967E1"/>
    <w:rsid w:val="009A558D"/>
    <w:rsid w:val="009B2FC7"/>
    <w:rsid w:val="009C32BF"/>
    <w:rsid w:val="009C3681"/>
    <w:rsid w:val="009C6C19"/>
    <w:rsid w:val="009C6E60"/>
    <w:rsid w:val="009D6B3A"/>
    <w:rsid w:val="009E7D38"/>
    <w:rsid w:val="00A13BA3"/>
    <w:rsid w:val="00A23DC3"/>
    <w:rsid w:val="00A2733E"/>
    <w:rsid w:val="00A3222A"/>
    <w:rsid w:val="00A345ED"/>
    <w:rsid w:val="00A53FB4"/>
    <w:rsid w:val="00A622D7"/>
    <w:rsid w:val="00A7065F"/>
    <w:rsid w:val="00A73C36"/>
    <w:rsid w:val="00A80C8C"/>
    <w:rsid w:val="00A82A66"/>
    <w:rsid w:val="00A9172E"/>
    <w:rsid w:val="00A9215B"/>
    <w:rsid w:val="00A92F60"/>
    <w:rsid w:val="00A971DA"/>
    <w:rsid w:val="00AB5735"/>
    <w:rsid w:val="00AE0F26"/>
    <w:rsid w:val="00AE5BA6"/>
    <w:rsid w:val="00AF58E6"/>
    <w:rsid w:val="00AF73BE"/>
    <w:rsid w:val="00B00CD2"/>
    <w:rsid w:val="00B04DF0"/>
    <w:rsid w:val="00B26707"/>
    <w:rsid w:val="00B27D34"/>
    <w:rsid w:val="00B33278"/>
    <w:rsid w:val="00B36090"/>
    <w:rsid w:val="00B41D50"/>
    <w:rsid w:val="00B509EB"/>
    <w:rsid w:val="00B6248F"/>
    <w:rsid w:val="00B77973"/>
    <w:rsid w:val="00B82EF3"/>
    <w:rsid w:val="00B9425A"/>
    <w:rsid w:val="00BA36EF"/>
    <w:rsid w:val="00BB04AC"/>
    <w:rsid w:val="00BB519B"/>
    <w:rsid w:val="00BC1DE9"/>
    <w:rsid w:val="00BC5D39"/>
    <w:rsid w:val="00BC6DE1"/>
    <w:rsid w:val="00BE0178"/>
    <w:rsid w:val="00BE68FC"/>
    <w:rsid w:val="00BF06D9"/>
    <w:rsid w:val="00C0254C"/>
    <w:rsid w:val="00C07A82"/>
    <w:rsid w:val="00C1522D"/>
    <w:rsid w:val="00C1747A"/>
    <w:rsid w:val="00C22678"/>
    <w:rsid w:val="00C3072E"/>
    <w:rsid w:val="00C32F92"/>
    <w:rsid w:val="00C432A7"/>
    <w:rsid w:val="00C53673"/>
    <w:rsid w:val="00C53D9C"/>
    <w:rsid w:val="00C558E0"/>
    <w:rsid w:val="00C6121E"/>
    <w:rsid w:val="00C65957"/>
    <w:rsid w:val="00C70C59"/>
    <w:rsid w:val="00C724BE"/>
    <w:rsid w:val="00C733A0"/>
    <w:rsid w:val="00C73F5D"/>
    <w:rsid w:val="00C762A1"/>
    <w:rsid w:val="00C76FDB"/>
    <w:rsid w:val="00C81F9F"/>
    <w:rsid w:val="00C8506F"/>
    <w:rsid w:val="00CA2AA7"/>
    <w:rsid w:val="00CA37F0"/>
    <w:rsid w:val="00CA658C"/>
    <w:rsid w:val="00CB3D9F"/>
    <w:rsid w:val="00CC4B0B"/>
    <w:rsid w:val="00CC5915"/>
    <w:rsid w:val="00CD0601"/>
    <w:rsid w:val="00CD3823"/>
    <w:rsid w:val="00CD3C68"/>
    <w:rsid w:val="00CD56D0"/>
    <w:rsid w:val="00CD72B2"/>
    <w:rsid w:val="00CF3B20"/>
    <w:rsid w:val="00CF5A7A"/>
    <w:rsid w:val="00CF7740"/>
    <w:rsid w:val="00D05052"/>
    <w:rsid w:val="00D13147"/>
    <w:rsid w:val="00D14E90"/>
    <w:rsid w:val="00D16883"/>
    <w:rsid w:val="00D24CE4"/>
    <w:rsid w:val="00D2509B"/>
    <w:rsid w:val="00D31C72"/>
    <w:rsid w:val="00D31FD9"/>
    <w:rsid w:val="00D320B8"/>
    <w:rsid w:val="00D34D9F"/>
    <w:rsid w:val="00D40289"/>
    <w:rsid w:val="00D41D63"/>
    <w:rsid w:val="00D5153A"/>
    <w:rsid w:val="00D55B9E"/>
    <w:rsid w:val="00D6230B"/>
    <w:rsid w:val="00D70AAB"/>
    <w:rsid w:val="00D71CC1"/>
    <w:rsid w:val="00D7332E"/>
    <w:rsid w:val="00D9170E"/>
    <w:rsid w:val="00D940E1"/>
    <w:rsid w:val="00D954E5"/>
    <w:rsid w:val="00D967BF"/>
    <w:rsid w:val="00D9755F"/>
    <w:rsid w:val="00DB0C67"/>
    <w:rsid w:val="00DB7B94"/>
    <w:rsid w:val="00DC2D81"/>
    <w:rsid w:val="00DC67D8"/>
    <w:rsid w:val="00DC74D8"/>
    <w:rsid w:val="00DC75FC"/>
    <w:rsid w:val="00DC7CC8"/>
    <w:rsid w:val="00DF553C"/>
    <w:rsid w:val="00E03680"/>
    <w:rsid w:val="00E063D6"/>
    <w:rsid w:val="00E06E95"/>
    <w:rsid w:val="00E123DA"/>
    <w:rsid w:val="00E15051"/>
    <w:rsid w:val="00E2192F"/>
    <w:rsid w:val="00E2409A"/>
    <w:rsid w:val="00E321F2"/>
    <w:rsid w:val="00E336B0"/>
    <w:rsid w:val="00E35803"/>
    <w:rsid w:val="00E41422"/>
    <w:rsid w:val="00E43B5D"/>
    <w:rsid w:val="00E50D32"/>
    <w:rsid w:val="00E522FD"/>
    <w:rsid w:val="00E535B6"/>
    <w:rsid w:val="00E64825"/>
    <w:rsid w:val="00E7398A"/>
    <w:rsid w:val="00E800BE"/>
    <w:rsid w:val="00E81984"/>
    <w:rsid w:val="00E900C9"/>
    <w:rsid w:val="00E94A71"/>
    <w:rsid w:val="00EC1F98"/>
    <w:rsid w:val="00EC4D0B"/>
    <w:rsid w:val="00EF1961"/>
    <w:rsid w:val="00EF25DD"/>
    <w:rsid w:val="00F020C8"/>
    <w:rsid w:val="00F14C07"/>
    <w:rsid w:val="00F1736B"/>
    <w:rsid w:val="00F1762B"/>
    <w:rsid w:val="00F20229"/>
    <w:rsid w:val="00F35B97"/>
    <w:rsid w:val="00F36E6D"/>
    <w:rsid w:val="00F50709"/>
    <w:rsid w:val="00F60EA6"/>
    <w:rsid w:val="00F614C7"/>
    <w:rsid w:val="00F63572"/>
    <w:rsid w:val="00F65C59"/>
    <w:rsid w:val="00F70CD8"/>
    <w:rsid w:val="00F756BA"/>
    <w:rsid w:val="00F9043B"/>
    <w:rsid w:val="00F91D1C"/>
    <w:rsid w:val="00F95ACD"/>
    <w:rsid w:val="00FA41EF"/>
    <w:rsid w:val="00FB03B9"/>
    <w:rsid w:val="00FB7494"/>
    <w:rsid w:val="00FC04B4"/>
    <w:rsid w:val="00FC09F7"/>
    <w:rsid w:val="00FC76CC"/>
    <w:rsid w:val="00FD2C8E"/>
    <w:rsid w:val="00FE1124"/>
    <w:rsid w:val="00FE5684"/>
    <w:rsid w:val="00FE6FD0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DEA7-229F-40AA-A923-CCBE267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79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3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35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98E"/>
    <w:pPr>
      <w:spacing w:after="160" w:line="256" w:lineRule="auto"/>
      <w:ind w:left="720"/>
      <w:contextualSpacing/>
    </w:pPr>
  </w:style>
  <w:style w:type="character" w:customStyle="1" w:styleId="pg-2fc1">
    <w:name w:val="pg-2fc1"/>
    <w:basedOn w:val="Fontepargpadro"/>
    <w:rsid w:val="0086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3A5F-2D02-4E67-9044-7EACA44D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6551</Words>
  <Characters>35377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Microsoft</cp:lastModifiedBy>
  <cp:revision>7</cp:revision>
  <cp:lastPrinted>2020-02-11T12:13:00Z</cp:lastPrinted>
  <dcterms:created xsi:type="dcterms:W3CDTF">2020-02-11T11:40:00Z</dcterms:created>
  <dcterms:modified xsi:type="dcterms:W3CDTF">2020-02-11T17:43:00Z</dcterms:modified>
</cp:coreProperties>
</file>