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2EE5" w14:textId="38E54DE3" w:rsidR="00653B84" w:rsidRPr="008956CF" w:rsidRDefault="00653B84" w:rsidP="00653B84">
      <w:pPr>
        <w:spacing w:line="240" w:lineRule="auto"/>
        <w:ind w:firstLine="0"/>
        <w:jc w:val="center"/>
        <w:rPr>
          <w:rFonts w:ascii="Calibri" w:hAnsi="Calibri" w:cs="Calibri"/>
          <w:bCs/>
          <w:szCs w:val="24"/>
        </w:rPr>
      </w:pPr>
      <w:r w:rsidRPr="008956CF">
        <w:rPr>
          <w:rFonts w:ascii="Calibri" w:hAnsi="Calibri" w:cs="Calibri"/>
          <w:bCs/>
          <w:szCs w:val="24"/>
        </w:rPr>
        <w:t>EDITAL N. 0</w:t>
      </w:r>
      <w:r w:rsidR="00F63D2D" w:rsidRPr="008956CF">
        <w:rPr>
          <w:rFonts w:ascii="Calibri" w:hAnsi="Calibri" w:cs="Calibri"/>
          <w:bCs/>
          <w:szCs w:val="24"/>
        </w:rPr>
        <w:t>3</w:t>
      </w:r>
      <w:r w:rsidRPr="008956CF">
        <w:rPr>
          <w:rFonts w:ascii="Calibri" w:hAnsi="Calibri" w:cs="Calibri"/>
          <w:bCs/>
          <w:szCs w:val="24"/>
        </w:rPr>
        <w:t>/2023/CMDCA</w:t>
      </w:r>
    </w:p>
    <w:p w14:paraId="545AB9CC" w14:textId="5536B54E" w:rsidR="00F63D2D" w:rsidRPr="008956CF" w:rsidRDefault="00F63D2D" w:rsidP="00653B84">
      <w:pPr>
        <w:spacing w:line="240" w:lineRule="auto"/>
        <w:ind w:firstLine="0"/>
        <w:jc w:val="center"/>
        <w:rPr>
          <w:rFonts w:ascii="Calibri" w:hAnsi="Calibri" w:cs="Calibri"/>
          <w:bCs/>
          <w:szCs w:val="24"/>
        </w:rPr>
      </w:pPr>
      <w:r w:rsidRPr="008956CF">
        <w:rPr>
          <w:rFonts w:ascii="Calibri" w:hAnsi="Calibri" w:cs="Calibri"/>
          <w:bCs/>
          <w:szCs w:val="24"/>
        </w:rPr>
        <w:t>PROCESSO SUPLEMENTAR</w:t>
      </w:r>
    </w:p>
    <w:p w14:paraId="53EDEF0B" w14:textId="77777777" w:rsidR="00653B84" w:rsidRPr="008956CF" w:rsidRDefault="00653B84" w:rsidP="00653B84">
      <w:pPr>
        <w:spacing w:line="240" w:lineRule="auto"/>
        <w:ind w:firstLine="0"/>
        <w:jc w:val="center"/>
        <w:rPr>
          <w:rFonts w:ascii="Calibri" w:hAnsi="Calibri" w:cs="Calibri"/>
          <w:bCs/>
          <w:szCs w:val="24"/>
        </w:rPr>
      </w:pPr>
    </w:p>
    <w:p w14:paraId="69F84964" w14:textId="77777777" w:rsidR="00653B84" w:rsidRPr="008956CF" w:rsidRDefault="00653B84" w:rsidP="00653B84">
      <w:pPr>
        <w:spacing w:line="240" w:lineRule="auto"/>
        <w:ind w:firstLine="0"/>
        <w:jc w:val="center"/>
        <w:rPr>
          <w:rFonts w:ascii="Calibri" w:hAnsi="Calibri" w:cs="Calibri"/>
          <w:b/>
          <w:bCs/>
          <w:szCs w:val="24"/>
          <w:u w:val="single"/>
        </w:rPr>
      </w:pPr>
      <w:r w:rsidRPr="008956CF">
        <w:rPr>
          <w:rFonts w:ascii="Calibri" w:hAnsi="Calibri" w:cs="Calibri"/>
          <w:b/>
          <w:bCs/>
          <w:szCs w:val="24"/>
          <w:u w:val="single"/>
        </w:rPr>
        <w:t>ENSALAMENTO</w:t>
      </w:r>
    </w:p>
    <w:p w14:paraId="75247DB5" w14:textId="77777777" w:rsidR="00653B84" w:rsidRPr="008956CF" w:rsidRDefault="00653B84" w:rsidP="00653B84">
      <w:pPr>
        <w:spacing w:line="240" w:lineRule="auto"/>
        <w:ind w:firstLine="0"/>
        <w:rPr>
          <w:rFonts w:ascii="Calibri" w:hAnsi="Calibri" w:cs="Calibri"/>
          <w:b/>
          <w:szCs w:val="24"/>
        </w:rPr>
      </w:pPr>
    </w:p>
    <w:p w14:paraId="13F776AD" w14:textId="039F0973" w:rsidR="00653B84" w:rsidRPr="008956CF" w:rsidRDefault="00653B84" w:rsidP="00653B84">
      <w:pPr>
        <w:spacing w:line="276" w:lineRule="auto"/>
        <w:ind w:firstLine="0"/>
        <w:rPr>
          <w:rFonts w:ascii="Calibri" w:hAnsi="Calibri" w:cs="Calibri"/>
          <w:bCs/>
          <w:szCs w:val="24"/>
        </w:rPr>
      </w:pPr>
      <w:r w:rsidRPr="008956CF">
        <w:rPr>
          <w:rFonts w:ascii="Calibri" w:hAnsi="Calibri" w:cs="Calibri"/>
          <w:szCs w:val="24"/>
        </w:rPr>
        <w:t xml:space="preserve">O </w:t>
      </w:r>
      <w:r w:rsidRPr="008956CF">
        <w:rPr>
          <w:rFonts w:ascii="Calibri" w:hAnsi="Calibri" w:cs="Calibri"/>
          <w:b/>
          <w:szCs w:val="24"/>
        </w:rPr>
        <w:t xml:space="preserve">Conselho Municipal dos Direitos da Criança e do Adolescente de </w:t>
      </w:r>
      <w:r w:rsidR="00103D4B" w:rsidRPr="008956CF">
        <w:rPr>
          <w:rFonts w:ascii="Calibri" w:hAnsi="Calibri" w:cs="Calibri"/>
          <w:b/>
          <w:szCs w:val="24"/>
        </w:rPr>
        <w:t>Anchieta</w:t>
      </w:r>
      <w:r w:rsidRPr="008956CF">
        <w:rPr>
          <w:rFonts w:ascii="Calibri" w:hAnsi="Calibri" w:cs="Calibri"/>
          <w:b/>
          <w:szCs w:val="24"/>
        </w:rPr>
        <w:t>/SC</w:t>
      </w:r>
      <w:r w:rsidRPr="008956CF">
        <w:rPr>
          <w:rFonts w:ascii="Calibri" w:hAnsi="Calibri" w:cs="Calibri"/>
          <w:szCs w:val="24"/>
        </w:rPr>
        <w:t>, no uso de suas atribuições legais, TORNA PÚBLICO aos interessados</w:t>
      </w:r>
      <w:r w:rsidRPr="008956CF">
        <w:rPr>
          <w:rFonts w:ascii="Calibri" w:hAnsi="Calibri" w:cs="Calibri"/>
          <w:bCs/>
          <w:szCs w:val="24"/>
        </w:rPr>
        <w:t xml:space="preserve"> o </w:t>
      </w:r>
      <w:r w:rsidRPr="008956CF">
        <w:rPr>
          <w:rFonts w:ascii="Calibri" w:hAnsi="Calibri" w:cs="Calibri"/>
          <w:b/>
          <w:bCs/>
          <w:szCs w:val="24"/>
          <w:u w:val="single"/>
        </w:rPr>
        <w:t>ENSALAMENTO</w:t>
      </w:r>
      <w:r w:rsidRPr="008956CF">
        <w:rPr>
          <w:rFonts w:ascii="Calibri" w:hAnsi="Calibri" w:cs="Calibri"/>
          <w:bCs/>
          <w:szCs w:val="24"/>
        </w:rPr>
        <w:t xml:space="preserve"> dos candidatos cujas inscrições foram homologadas para o cargo previsto no Edital n. 0</w:t>
      </w:r>
      <w:r w:rsidR="00F63D2D" w:rsidRPr="008956CF">
        <w:rPr>
          <w:rFonts w:ascii="Calibri" w:hAnsi="Calibri" w:cs="Calibri"/>
          <w:bCs/>
          <w:szCs w:val="24"/>
        </w:rPr>
        <w:t>3</w:t>
      </w:r>
      <w:r w:rsidRPr="008956CF">
        <w:rPr>
          <w:rFonts w:ascii="Calibri" w:hAnsi="Calibri" w:cs="Calibri"/>
          <w:bCs/>
          <w:szCs w:val="24"/>
        </w:rPr>
        <w:t>/2023/CMDCA, e informa que:</w:t>
      </w:r>
    </w:p>
    <w:p w14:paraId="1790904F" w14:textId="77777777" w:rsidR="00653B84" w:rsidRPr="008956CF" w:rsidRDefault="00653B84" w:rsidP="00653B84">
      <w:pPr>
        <w:spacing w:line="276" w:lineRule="auto"/>
        <w:ind w:firstLine="0"/>
        <w:rPr>
          <w:rFonts w:ascii="Calibri" w:hAnsi="Calibri" w:cs="Calibri"/>
          <w:bCs/>
          <w:szCs w:val="24"/>
        </w:rPr>
      </w:pPr>
    </w:p>
    <w:tbl>
      <w:tblPr>
        <w:tblW w:w="1049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7513"/>
      </w:tblGrid>
      <w:tr w:rsidR="00653B84" w:rsidRPr="008956CF" w14:paraId="48A4BBE3" w14:textId="77777777" w:rsidTr="00672CD7">
        <w:tc>
          <w:tcPr>
            <w:tcW w:w="2977" w:type="dxa"/>
            <w:shd w:val="clear" w:color="auto" w:fill="E8E8E8"/>
            <w:vAlign w:val="bottom"/>
          </w:tcPr>
          <w:p w14:paraId="1FFCE8CA" w14:textId="77777777" w:rsidR="00653B84" w:rsidRPr="008956CF" w:rsidRDefault="00653B84" w:rsidP="00672CD7">
            <w:pPr>
              <w:spacing w:line="276" w:lineRule="auto"/>
              <w:ind w:right="-24" w:firstLine="0"/>
              <w:rPr>
                <w:rFonts w:ascii="Calibri" w:hAnsi="Calibri" w:cs="Calibri"/>
                <w:b/>
                <w:bCs/>
                <w:szCs w:val="24"/>
              </w:rPr>
            </w:pPr>
            <w:r w:rsidRPr="008956CF">
              <w:rPr>
                <w:rFonts w:ascii="Calibri" w:hAnsi="Calibri" w:cs="Calibri"/>
                <w:b/>
                <w:bCs/>
                <w:szCs w:val="24"/>
              </w:rPr>
              <w:t>Data da Prova: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447B48CD" w14:textId="13FFA829" w:rsidR="00653B84" w:rsidRPr="008956CF" w:rsidRDefault="00103D4B" w:rsidP="00672CD7">
            <w:pPr>
              <w:spacing w:line="276" w:lineRule="auto"/>
              <w:ind w:right="-24" w:firstLine="0"/>
              <w:rPr>
                <w:rFonts w:ascii="Calibri" w:hAnsi="Calibri" w:cs="Calibri"/>
                <w:b/>
                <w:bCs/>
                <w:szCs w:val="24"/>
              </w:rPr>
            </w:pPr>
            <w:r w:rsidRPr="008956CF">
              <w:rPr>
                <w:rFonts w:ascii="Calibri" w:hAnsi="Calibri" w:cs="Calibri"/>
                <w:b/>
                <w:szCs w:val="24"/>
              </w:rPr>
              <w:t>24</w:t>
            </w:r>
            <w:r w:rsidR="00F63D2D" w:rsidRPr="008956CF">
              <w:rPr>
                <w:rFonts w:ascii="Calibri" w:hAnsi="Calibri" w:cs="Calibri"/>
                <w:b/>
                <w:szCs w:val="24"/>
              </w:rPr>
              <w:t>/</w:t>
            </w:r>
            <w:r w:rsidRPr="008956CF">
              <w:rPr>
                <w:rFonts w:ascii="Calibri" w:hAnsi="Calibri" w:cs="Calibri"/>
                <w:b/>
                <w:szCs w:val="24"/>
              </w:rPr>
              <w:t>02</w:t>
            </w:r>
            <w:r w:rsidR="00653B84" w:rsidRPr="008956CF">
              <w:rPr>
                <w:rFonts w:ascii="Calibri" w:hAnsi="Calibri" w:cs="Calibri"/>
                <w:b/>
                <w:szCs w:val="24"/>
              </w:rPr>
              <w:t>/202</w:t>
            </w:r>
            <w:r w:rsidRPr="008956CF">
              <w:rPr>
                <w:rFonts w:ascii="Calibri" w:hAnsi="Calibri" w:cs="Calibri"/>
                <w:b/>
                <w:szCs w:val="24"/>
              </w:rPr>
              <w:t>4</w:t>
            </w:r>
            <w:r w:rsidR="00653B84" w:rsidRPr="008956CF">
              <w:rPr>
                <w:rFonts w:ascii="Calibri" w:hAnsi="Calibri" w:cs="Calibri"/>
                <w:b/>
                <w:szCs w:val="24"/>
              </w:rPr>
              <w:t xml:space="preserve"> (</w:t>
            </w:r>
            <w:r w:rsidRPr="008956CF">
              <w:rPr>
                <w:rFonts w:ascii="Calibri" w:hAnsi="Calibri" w:cs="Calibri"/>
                <w:b/>
                <w:szCs w:val="24"/>
              </w:rPr>
              <w:t>sábado</w:t>
            </w:r>
            <w:r w:rsidR="00653B84" w:rsidRPr="008956CF">
              <w:rPr>
                <w:rFonts w:ascii="Calibri" w:hAnsi="Calibri" w:cs="Calibri"/>
                <w:b/>
                <w:szCs w:val="24"/>
              </w:rPr>
              <w:t>)</w:t>
            </w:r>
          </w:p>
        </w:tc>
      </w:tr>
      <w:tr w:rsidR="00653B84" w:rsidRPr="008956CF" w14:paraId="0825F393" w14:textId="77777777" w:rsidTr="00672CD7">
        <w:tc>
          <w:tcPr>
            <w:tcW w:w="2977" w:type="dxa"/>
            <w:shd w:val="clear" w:color="auto" w:fill="E8E8E8"/>
            <w:vAlign w:val="bottom"/>
          </w:tcPr>
          <w:p w14:paraId="72C8BE04" w14:textId="77777777" w:rsidR="00653B84" w:rsidRPr="008956CF" w:rsidRDefault="00653B84" w:rsidP="00672CD7">
            <w:pPr>
              <w:spacing w:line="276" w:lineRule="auto"/>
              <w:ind w:right="-24" w:firstLine="0"/>
              <w:rPr>
                <w:rFonts w:ascii="Calibri" w:hAnsi="Calibri" w:cs="Calibri"/>
                <w:b/>
                <w:bCs/>
                <w:szCs w:val="24"/>
              </w:rPr>
            </w:pPr>
            <w:r w:rsidRPr="008956CF">
              <w:rPr>
                <w:rFonts w:ascii="Calibri" w:hAnsi="Calibri" w:cs="Calibri"/>
                <w:b/>
                <w:bCs/>
                <w:szCs w:val="24"/>
              </w:rPr>
              <w:t>Abertura do portão: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1A2E9565" w14:textId="036EEB72" w:rsidR="00653B84" w:rsidRPr="008956CF" w:rsidRDefault="00653B84" w:rsidP="00672CD7">
            <w:pPr>
              <w:spacing w:line="276" w:lineRule="auto"/>
              <w:ind w:right="-24" w:firstLine="0"/>
              <w:rPr>
                <w:rFonts w:ascii="Calibri" w:hAnsi="Calibri" w:cs="Calibri"/>
                <w:b/>
                <w:bCs/>
                <w:szCs w:val="24"/>
              </w:rPr>
            </w:pPr>
            <w:r w:rsidRPr="008956CF">
              <w:rPr>
                <w:rFonts w:ascii="Calibri" w:hAnsi="Calibri" w:cs="Calibri"/>
                <w:b/>
                <w:bCs/>
                <w:szCs w:val="24"/>
              </w:rPr>
              <w:t>08:30h</w:t>
            </w:r>
            <w:r w:rsidR="0048323D">
              <w:rPr>
                <w:rFonts w:ascii="Calibri" w:hAnsi="Calibri" w:cs="Calibri"/>
                <w:b/>
                <w:bCs/>
                <w:szCs w:val="24"/>
              </w:rPr>
              <w:t>)</w:t>
            </w:r>
          </w:p>
        </w:tc>
      </w:tr>
      <w:tr w:rsidR="00653B84" w:rsidRPr="008956CF" w14:paraId="46269DB5" w14:textId="77777777" w:rsidTr="00672CD7">
        <w:tc>
          <w:tcPr>
            <w:tcW w:w="2977" w:type="dxa"/>
            <w:shd w:val="clear" w:color="auto" w:fill="E8E8E8"/>
            <w:vAlign w:val="bottom"/>
          </w:tcPr>
          <w:p w14:paraId="32FE0480" w14:textId="77777777" w:rsidR="00653B84" w:rsidRPr="008956CF" w:rsidRDefault="00653B84" w:rsidP="00672CD7">
            <w:pPr>
              <w:spacing w:line="276" w:lineRule="auto"/>
              <w:ind w:right="-24" w:firstLine="0"/>
              <w:rPr>
                <w:rFonts w:ascii="Calibri" w:hAnsi="Calibri" w:cs="Calibri"/>
                <w:b/>
                <w:bCs/>
                <w:szCs w:val="24"/>
              </w:rPr>
            </w:pPr>
            <w:r w:rsidRPr="008956CF">
              <w:rPr>
                <w:rFonts w:ascii="Calibri" w:hAnsi="Calibri" w:cs="Calibri"/>
                <w:b/>
                <w:bCs/>
                <w:szCs w:val="24"/>
              </w:rPr>
              <w:t>Fechamento portão: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55FF81E2" w14:textId="77777777" w:rsidR="00653B84" w:rsidRPr="008956CF" w:rsidRDefault="00653B84" w:rsidP="00672CD7">
            <w:pPr>
              <w:spacing w:line="276" w:lineRule="auto"/>
              <w:ind w:right="-24" w:firstLine="0"/>
              <w:rPr>
                <w:rFonts w:ascii="Calibri" w:hAnsi="Calibri" w:cs="Calibri"/>
                <w:b/>
                <w:bCs/>
                <w:szCs w:val="24"/>
              </w:rPr>
            </w:pPr>
            <w:r w:rsidRPr="008956CF">
              <w:rPr>
                <w:rFonts w:ascii="Calibri" w:hAnsi="Calibri" w:cs="Calibri"/>
                <w:b/>
                <w:bCs/>
                <w:szCs w:val="24"/>
              </w:rPr>
              <w:t>09:00h</w:t>
            </w:r>
          </w:p>
        </w:tc>
      </w:tr>
      <w:tr w:rsidR="00653B84" w:rsidRPr="008956CF" w14:paraId="69CE1407" w14:textId="77777777" w:rsidTr="00672CD7">
        <w:tc>
          <w:tcPr>
            <w:tcW w:w="2977" w:type="dxa"/>
            <w:shd w:val="clear" w:color="auto" w:fill="E8E8E8"/>
            <w:vAlign w:val="bottom"/>
          </w:tcPr>
          <w:p w14:paraId="527D0417" w14:textId="77777777" w:rsidR="00653B84" w:rsidRPr="008956CF" w:rsidRDefault="00653B84" w:rsidP="00672CD7">
            <w:pPr>
              <w:spacing w:line="276" w:lineRule="auto"/>
              <w:ind w:right="-24" w:firstLine="0"/>
              <w:rPr>
                <w:rFonts w:ascii="Calibri" w:hAnsi="Calibri" w:cs="Calibri"/>
                <w:b/>
                <w:bCs/>
                <w:szCs w:val="24"/>
              </w:rPr>
            </w:pPr>
            <w:r w:rsidRPr="008956CF">
              <w:rPr>
                <w:rFonts w:ascii="Calibri" w:hAnsi="Calibri" w:cs="Calibri"/>
                <w:b/>
                <w:bCs/>
                <w:szCs w:val="24"/>
              </w:rPr>
              <w:t>Horário realização prova: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2112D04E" w14:textId="77777777" w:rsidR="00653B84" w:rsidRPr="008956CF" w:rsidRDefault="00653B84" w:rsidP="00672CD7">
            <w:pPr>
              <w:spacing w:line="276" w:lineRule="auto"/>
              <w:ind w:right="-24" w:firstLine="0"/>
              <w:rPr>
                <w:rFonts w:ascii="Calibri" w:hAnsi="Calibri" w:cs="Calibri"/>
                <w:b/>
                <w:bCs/>
                <w:szCs w:val="24"/>
              </w:rPr>
            </w:pPr>
            <w:r w:rsidRPr="008956CF">
              <w:rPr>
                <w:rFonts w:ascii="Calibri" w:hAnsi="Calibri" w:cs="Calibri"/>
                <w:b/>
                <w:bCs/>
                <w:szCs w:val="24"/>
              </w:rPr>
              <w:t>Das 09:20 às 11:50h</w:t>
            </w:r>
          </w:p>
        </w:tc>
      </w:tr>
      <w:tr w:rsidR="00F63D2D" w:rsidRPr="008956CF" w14:paraId="0C4C35DB" w14:textId="77777777" w:rsidTr="00752343">
        <w:tc>
          <w:tcPr>
            <w:tcW w:w="2977" w:type="dxa"/>
            <w:shd w:val="clear" w:color="auto" w:fill="E8E8E8"/>
          </w:tcPr>
          <w:p w14:paraId="21E34CA0" w14:textId="77777777" w:rsidR="00F63D2D" w:rsidRPr="008956CF" w:rsidRDefault="00F63D2D" w:rsidP="00F63D2D">
            <w:pPr>
              <w:spacing w:line="276" w:lineRule="auto"/>
              <w:ind w:right="-24" w:firstLine="0"/>
              <w:rPr>
                <w:rFonts w:ascii="Calibri" w:hAnsi="Calibri" w:cs="Calibri"/>
                <w:b/>
                <w:bCs/>
                <w:szCs w:val="24"/>
              </w:rPr>
            </w:pPr>
            <w:r w:rsidRPr="008956CF">
              <w:rPr>
                <w:rFonts w:ascii="Calibri" w:hAnsi="Calibri" w:cs="Calibri"/>
                <w:b/>
                <w:bCs/>
                <w:szCs w:val="24"/>
              </w:rPr>
              <w:t>Local de Prova:</w:t>
            </w:r>
          </w:p>
        </w:tc>
        <w:tc>
          <w:tcPr>
            <w:tcW w:w="7513" w:type="dxa"/>
            <w:shd w:val="clear" w:color="auto" w:fill="auto"/>
          </w:tcPr>
          <w:p w14:paraId="27FF682C" w14:textId="514B34C7" w:rsidR="00F63D2D" w:rsidRPr="008956CF" w:rsidRDefault="0048323D" w:rsidP="00F63D2D">
            <w:pPr>
              <w:spacing w:line="276" w:lineRule="auto"/>
              <w:ind w:right="-24" w:firstLine="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Centro Municipal de Educação Infantil e Fundamental (</w:t>
            </w:r>
            <w:r w:rsidR="00D10360" w:rsidRPr="0048323D">
              <w:rPr>
                <w:rFonts w:ascii="Calibri" w:hAnsi="Calibri" w:cs="Calibri"/>
                <w:b/>
                <w:szCs w:val="24"/>
              </w:rPr>
              <w:t>CMEIF</w:t>
            </w:r>
            <w:r>
              <w:rPr>
                <w:rFonts w:ascii="Calibri" w:hAnsi="Calibri" w:cs="Calibri"/>
                <w:b/>
                <w:szCs w:val="24"/>
              </w:rPr>
              <w:t>)</w:t>
            </w:r>
            <w:r w:rsidR="00F63D2D" w:rsidRPr="0048323D">
              <w:rPr>
                <w:rFonts w:ascii="Calibri" w:hAnsi="Calibri" w:cs="Calibri"/>
                <w:szCs w:val="24"/>
              </w:rPr>
              <w:t>, Rua</w:t>
            </w:r>
            <w:r w:rsidR="00D10360" w:rsidRPr="0048323D">
              <w:rPr>
                <w:rFonts w:ascii="Calibri" w:hAnsi="Calibri" w:cs="Calibri"/>
                <w:szCs w:val="24"/>
              </w:rPr>
              <w:t xml:space="preserve"> </w:t>
            </w:r>
            <w:r w:rsidRPr="0048323D">
              <w:rPr>
                <w:rFonts w:ascii="Calibri" w:hAnsi="Calibri" w:cs="Calibri"/>
                <w:szCs w:val="24"/>
              </w:rPr>
              <w:t>Ipiranga</w:t>
            </w:r>
            <w:r w:rsidR="00F63D2D" w:rsidRPr="0048323D">
              <w:rPr>
                <w:rFonts w:ascii="Calibri" w:hAnsi="Calibri" w:cs="Calibri"/>
                <w:szCs w:val="24"/>
              </w:rPr>
              <w:t>, nº 1</w:t>
            </w:r>
            <w:r w:rsidRPr="0048323D">
              <w:rPr>
                <w:rFonts w:ascii="Calibri" w:hAnsi="Calibri" w:cs="Calibri"/>
                <w:szCs w:val="24"/>
              </w:rPr>
              <w:t>41</w:t>
            </w:r>
            <w:r w:rsidR="00F63D2D" w:rsidRPr="0048323D">
              <w:rPr>
                <w:rFonts w:ascii="Calibri" w:hAnsi="Calibri" w:cs="Calibri"/>
                <w:szCs w:val="24"/>
              </w:rPr>
              <w:t xml:space="preserve">, </w:t>
            </w:r>
            <w:r w:rsidRPr="0048323D">
              <w:rPr>
                <w:rFonts w:ascii="Calibri" w:hAnsi="Calibri" w:cs="Calibri"/>
                <w:szCs w:val="24"/>
              </w:rPr>
              <w:t>Anchieta</w:t>
            </w:r>
            <w:r w:rsidR="00F63D2D" w:rsidRPr="0048323D">
              <w:rPr>
                <w:rFonts w:ascii="Calibri" w:hAnsi="Calibri" w:cs="Calibri"/>
                <w:szCs w:val="24"/>
              </w:rPr>
              <w:t xml:space="preserve"> – SC.</w:t>
            </w:r>
          </w:p>
        </w:tc>
      </w:tr>
      <w:tr w:rsidR="00F63D2D" w:rsidRPr="008956CF" w14:paraId="68D70F92" w14:textId="77777777" w:rsidTr="00672CD7">
        <w:tc>
          <w:tcPr>
            <w:tcW w:w="2977" w:type="dxa"/>
            <w:shd w:val="clear" w:color="auto" w:fill="E8E8E8"/>
          </w:tcPr>
          <w:p w14:paraId="62BACC2D" w14:textId="77777777" w:rsidR="00F63D2D" w:rsidRPr="008956CF" w:rsidRDefault="00F63D2D" w:rsidP="00F63D2D">
            <w:pPr>
              <w:spacing w:line="276" w:lineRule="auto"/>
              <w:ind w:right="-24" w:firstLine="0"/>
              <w:rPr>
                <w:rFonts w:ascii="Calibri" w:hAnsi="Calibri" w:cs="Calibri"/>
                <w:b/>
                <w:bCs/>
                <w:szCs w:val="24"/>
              </w:rPr>
            </w:pPr>
            <w:r w:rsidRPr="008956CF">
              <w:rPr>
                <w:rFonts w:ascii="Calibri" w:hAnsi="Calibri" w:cs="Calibri"/>
                <w:b/>
                <w:bCs/>
                <w:szCs w:val="24"/>
              </w:rPr>
              <w:t>Observação: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3337CE56" w14:textId="77777777" w:rsidR="00F63D2D" w:rsidRPr="008956CF" w:rsidRDefault="00F63D2D" w:rsidP="00F63D2D">
            <w:pPr>
              <w:spacing w:line="276" w:lineRule="auto"/>
              <w:ind w:right="-24" w:firstLine="0"/>
              <w:rPr>
                <w:rFonts w:ascii="Calibri" w:hAnsi="Calibri" w:cs="Calibri"/>
                <w:szCs w:val="24"/>
              </w:rPr>
            </w:pPr>
            <w:r w:rsidRPr="008956CF">
              <w:rPr>
                <w:rFonts w:ascii="Calibri" w:hAnsi="Calibri" w:cs="Calibri"/>
                <w:szCs w:val="24"/>
              </w:rPr>
              <w:t>Para ingressar na sala de provas, o candidato deve estar munido SOMENTE de:</w:t>
            </w:r>
          </w:p>
          <w:p w14:paraId="7EF399F9" w14:textId="77777777" w:rsidR="00F63D2D" w:rsidRPr="008956CF" w:rsidRDefault="00F63D2D" w:rsidP="00F63D2D">
            <w:pPr>
              <w:pStyle w:val="PargrafodaLista"/>
              <w:numPr>
                <w:ilvl w:val="0"/>
                <w:numId w:val="10"/>
              </w:numPr>
              <w:suppressAutoHyphens w:val="0"/>
              <w:spacing w:after="0"/>
              <w:ind w:left="176" w:hanging="1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956CF">
              <w:rPr>
                <w:rFonts w:ascii="Calibri" w:hAnsi="Calibri" w:cs="Calibri"/>
                <w:sz w:val="24"/>
                <w:szCs w:val="24"/>
              </w:rPr>
              <w:t>Documento de identificação original com fotografia (obrigatório);</w:t>
            </w:r>
          </w:p>
          <w:p w14:paraId="6266D267" w14:textId="77777777" w:rsidR="00F63D2D" w:rsidRPr="008956CF" w:rsidRDefault="00F63D2D" w:rsidP="00F63D2D">
            <w:pPr>
              <w:pStyle w:val="PargrafodaLista"/>
              <w:numPr>
                <w:ilvl w:val="0"/>
                <w:numId w:val="10"/>
              </w:numPr>
              <w:suppressAutoHyphens w:val="0"/>
              <w:spacing w:after="0"/>
              <w:ind w:left="176" w:hanging="1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956CF">
              <w:rPr>
                <w:rFonts w:ascii="Calibri" w:hAnsi="Calibri" w:cs="Calibri"/>
                <w:sz w:val="24"/>
                <w:szCs w:val="24"/>
              </w:rPr>
              <w:t xml:space="preserve">Caneta feita de material transparente de tinta azul ou preta (obrigatório); </w:t>
            </w:r>
          </w:p>
          <w:p w14:paraId="1DA29775" w14:textId="77777777" w:rsidR="00F63D2D" w:rsidRPr="008956CF" w:rsidRDefault="00F63D2D" w:rsidP="00F63D2D">
            <w:pPr>
              <w:pStyle w:val="PargrafodaLista"/>
              <w:numPr>
                <w:ilvl w:val="0"/>
                <w:numId w:val="10"/>
              </w:numPr>
              <w:suppressAutoHyphens w:val="0"/>
              <w:spacing w:after="0"/>
              <w:ind w:left="176" w:hanging="1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956CF">
              <w:rPr>
                <w:rFonts w:ascii="Calibri" w:hAnsi="Calibri" w:cs="Calibri"/>
                <w:sz w:val="24"/>
                <w:szCs w:val="24"/>
              </w:rPr>
              <w:t>Garrafa de água sem qualquer etiqueta ou rótulo (facultativo). </w:t>
            </w:r>
          </w:p>
          <w:p w14:paraId="01991569" w14:textId="77777777" w:rsidR="00F63D2D" w:rsidRPr="008956CF" w:rsidRDefault="00F63D2D" w:rsidP="00F63D2D">
            <w:pPr>
              <w:spacing w:line="276" w:lineRule="auto"/>
              <w:ind w:right="-24" w:firstLine="0"/>
              <w:rPr>
                <w:rFonts w:ascii="Calibri" w:hAnsi="Calibri" w:cs="Calibri"/>
                <w:szCs w:val="24"/>
              </w:rPr>
            </w:pPr>
            <w:r w:rsidRPr="008956CF">
              <w:rPr>
                <w:rFonts w:ascii="Calibri" w:hAnsi="Calibri" w:cs="Calibri"/>
                <w:szCs w:val="24"/>
              </w:rPr>
              <w:t>Evite levar demais objetos para o local de prova.</w:t>
            </w:r>
          </w:p>
        </w:tc>
      </w:tr>
    </w:tbl>
    <w:p w14:paraId="1D7D373F" w14:textId="77777777" w:rsidR="00653B84" w:rsidRPr="008956CF" w:rsidRDefault="00653B84" w:rsidP="00653B84">
      <w:pPr>
        <w:pStyle w:val="Jurisprudncias"/>
        <w:spacing w:line="276" w:lineRule="auto"/>
        <w:jc w:val="center"/>
        <w:rPr>
          <w:rFonts w:ascii="Calibri" w:hAnsi="Calibri" w:cs="Calibri"/>
          <w:b/>
          <w:bCs/>
          <w:szCs w:val="24"/>
        </w:rPr>
      </w:pPr>
    </w:p>
    <w:tbl>
      <w:tblPr>
        <w:tblW w:w="10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5272"/>
        <w:gridCol w:w="3467"/>
        <w:gridCol w:w="1352"/>
      </w:tblGrid>
      <w:tr w:rsidR="00653B84" w:rsidRPr="008956CF" w14:paraId="61F53014" w14:textId="77777777" w:rsidTr="00F63D2D">
        <w:trPr>
          <w:trHeight w:val="405"/>
        </w:trPr>
        <w:tc>
          <w:tcPr>
            <w:tcW w:w="10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6D9F1"/>
            <w:noWrap/>
            <w:vAlign w:val="center"/>
            <w:hideMark/>
          </w:tcPr>
          <w:p w14:paraId="67BD3DB5" w14:textId="77777777" w:rsidR="00653B84" w:rsidRPr="008956CF" w:rsidRDefault="00653B84" w:rsidP="00672CD7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u w:val="single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u w:val="single"/>
                <w:lang w:eastAsia="pt-BR"/>
              </w:rPr>
              <w:t>SALA 1</w:t>
            </w:r>
          </w:p>
        </w:tc>
      </w:tr>
      <w:tr w:rsidR="00653B84" w:rsidRPr="008956CF" w14:paraId="0AC1628A" w14:textId="77777777" w:rsidTr="00F63D2D">
        <w:trPr>
          <w:trHeight w:val="315"/>
        </w:trPr>
        <w:tc>
          <w:tcPr>
            <w:tcW w:w="10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25B9D" w14:textId="77777777" w:rsidR="00653B84" w:rsidRPr="008956CF" w:rsidRDefault="00653B84" w:rsidP="00672CD7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  <w:t xml:space="preserve">Cargo: Membro do Conselho Tutelar </w:t>
            </w:r>
          </w:p>
        </w:tc>
      </w:tr>
      <w:tr w:rsidR="00653B84" w:rsidRPr="008956CF" w14:paraId="73BE8208" w14:textId="77777777" w:rsidTr="00F63D2D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37EE0D11" w14:textId="77777777" w:rsidR="00653B84" w:rsidRPr="008956CF" w:rsidRDefault="00653B84" w:rsidP="00672CD7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  <w:t>Nº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42782336" w14:textId="77777777" w:rsidR="00653B84" w:rsidRPr="008956CF" w:rsidRDefault="00653B84" w:rsidP="00672CD7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  <w:t>Nome candidato(a)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15EBA6E3" w14:textId="77777777" w:rsidR="00653B84" w:rsidRPr="008956CF" w:rsidRDefault="00653B84" w:rsidP="00672CD7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0C6E04E5" w14:textId="77777777" w:rsidR="00653B84" w:rsidRPr="008956CF" w:rsidRDefault="00653B84" w:rsidP="00672CD7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  <w:t>Sala</w:t>
            </w:r>
          </w:p>
        </w:tc>
      </w:tr>
      <w:tr w:rsidR="008956CF" w:rsidRPr="008956CF" w14:paraId="200AA4DD" w14:textId="77777777" w:rsidTr="003C19BA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8F59A0" w14:textId="77777777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52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0C6E3E8C" w14:textId="58D1E55E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hAnsi="Calibri" w:cs="Calibri"/>
                <w:szCs w:val="24"/>
              </w:rPr>
              <w:t xml:space="preserve">Edineia Carneiro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2383A" w14:textId="77777777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 xml:space="preserve">Membro do Conselho Tutelar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141230" w14:textId="77777777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  <w:t>Sala 1</w:t>
            </w:r>
          </w:p>
        </w:tc>
      </w:tr>
      <w:tr w:rsidR="008956CF" w:rsidRPr="008956CF" w14:paraId="1D20A847" w14:textId="77777777" w:rsidTr="003C19BA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637B90" w14:textId="77777777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52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2A8835E1" w14:textId="039DC134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hAnsi="Calibri" w:cs="Calibri"/>
                <w:szCs w:val="24"/>
              </w:rPr>
              <w:t xml:space="preserve">Jussara </w:t>
            </w:r>
            <w:proofErr w:type="spellStart"/>
            <w:r w:rsidRPr="008956CF">
              <w:rPr>
                <w:rFonts w:ascii="Calibri" w:hAnsi="Calibri" w:cs="Calibri"/>
                <w:szCs w:val="24"/>
              </w:rPr>
              <w:t>Lasch</w:t>
            </w:r>
            <w:proofErr w:type="spellEnd"/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7C82A" w14:textId="77777777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 xml:space="preserve">Membro do Conselho Tutelar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16BB69" w14:textId="77777777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  <w:t>Sala 1</w:t>
            </w:r>
          </w:p>
        </w:tc>
      </w:tr>
      <w:tr w:rsidR="008956CF" w:rsidRPr="008956CF" w14:paraId="498D3B3C" w14:textId="77777777" w:rsidTr="003C19BA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14:paraId="08E46C4F" w14:textId="77777777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5272" w:type="dxa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</w:tcPr>
          <w:p w14:paraId="3E1BD53C" w14:textId="4A0771E8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proofErr w:type="spellStart"/>
            <w:r w:rsidRPr="008956CF">
              <w:rPr>
                <w:rFonts w:ascii="Calibri" w:hAnsi="Calibri" w:cs="Calibri"/>
                <w:szCs w:val="24"/>
              </w:rPr>
              <w:t>Marlete</w:t>
            </w:r>
            <w:proofErr w:type="spellEnd"/>
            <w:r w:rsidRPr="008956CF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8956CF">
              <w:rPr>
                <w:rFonts w:ascii="Calibri" w:hAnsi="Calibri" w:cs="Calibri"/>
                <w:szCs w:val="24"/>
              </w:rPr>
              <w:t>Todescatto</w:t>
            </w:r>
            <w:proofErr w:type="spellEnd"/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04406" w14:textId="77777777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 xml:space="preserve">Membro do Conselho Tutelar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CE833A" w14:textId="77777777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  <w:t>Sala 1</w:t>
            </w:r>
          </w:p>
        </w:tc>
      </w:tr>
      <w:tr w:rsidR="008956CF" w:rsidRPr="008956CF" w14:paraId="3A485FC3" w14:textId="77777777" w:rsidTr="003C19BA">
        <w:trPr>
          <w:trHeight w:val="315"/>
        </w:trPr>
        <w:tc>
          <w:tcPr>
            <w:tcW w:w="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0013651" w14:textId="2E4610C9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52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98D7F17" w14:textId="798C9C23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hAnsi="Calibri" w:cs="Calibri"/>
                <w:szCs w:val="24"/>
              </w:rPr>
              <w:t xml:space="preserve">Roselaine </w:t>
            </w:r>
            <w:proofErr w:type="spellStart"/>
            <w:r w:rsidRPr="008956CF">
              <w:rPr>
                <w:rFonts w:ascii="Calibri" w:hAnsi="Calibri" w:cs="Calibri"/>
                <w:szCs w:val="24"/>
              </w:rPr>
              <w:t>Buratti</w:t>
            </w:r>
            <w:proofErr w:type="spellEnd"/>
          </w:p>
        </w:tc>
        <w:tc>
          <w:tcPr>
            <w:tcW w:w="34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4518201" w14:textId="439638BF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 xml:space="preserve">Membro do Conselho Tutelar </w:t>
            </w: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55F5303C" w14:textId="750BD4AB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  <w:t>Sala 1</w:t>
            </w:r>
          </w:p>
        </w:tc>
      </w:tr>
      <w:tr w:rsidR="008956CF" w:rsidRPr="008956CF" w14:paraId="6C74EC19" w14:textId="77777777" w:rsidTr="003C19BA">
        <w:trPr>
          <w:trHeight w:val="315"/>
        </w:trPr>
        <w:tc>
          <w:tcPr>
            <w:tcW w:w="396" w:type="dxa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B89A68D" w14:textId="50FECD81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5272" w:type="dxa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5AC73880" w14:textId="496BC18C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hAnsi="Calibri" w:cs="Calibri"/>
                <w:szCs w:val="24"/>
              </w:rPr>
              <w:t>Salete Contini</w:t>
            </w:r>
          </w:p>
        </w:tc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CF7911" w14:textId="61EAA9CB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 xml:space="preserve">Membro do Conselho Tutelar </w:t>
            </w: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D645099" w14:textId="0280AC63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  <w:t>Sala 1</w:t>
            </w:r>
          </w:p>
        </w:tc>
      </w:tr>
      <w:tr w:rsidR="008956CF" w:rsidRPr="008956CF" w14:paraId="2059862F" w14:textId="77777777" w:rsidTr="003C19BA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C44B5AB" w14:textId="5A1EA993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52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32FA24B5" w14:textId="2F460316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hAnsi="Calibri" w:cs="Calibri"/>
                <w:szCs w:val="24"/>
              </w:rPr>
              <w:t xml:space="preserve">Vanessa Werlang </w:t>
            </w:r>
            <w:proofErr w:type="spellStart"/>
            <w:r w:rsidRPr="008956CF">
              <w:rPr>
                <w:rFonts w:ascii="Calibri" w:hAnsi="Calibri" w:cs="Calibri"/>
                <w:szCs w:val="24"/>
              </w:rPr>
              <w:t>Scheibel</w:t>
            </w:r>
            <w:proofErr w:type="spellEnd"/>
            <w:r w:rsidRPr="008956CF">
              <w:rPr>
                <w:rFonts w:ascii="Calibri" w:hAnsi="Calibri" w:cs="Calibri"/>
                <w:szCs w:val="24"/>
              </w:rPr>
              <w:t xml:space="preserve"> Farias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5F0773" w14:textId="1D620B10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 xml:space="preserve">Membro do Conselho Tutelar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5AD9C7E" w14:textId="554F2806" w:rsidR="008956CF" w:rsidRPr="008956CF" w:rsidRDefault="008956CF" w:rsidP="008956CF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</w:pPr>
            <w:r w:rsidRPr="008956CF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t-BR"/>
              </w:rPr>
              <w:t>Sala 1</w:t>
            </w:r>
          </w:p>
        </w:tc>
      </w:tr>
    </w:tbl>
    <w:p w14:paraId="2E5B8719" w14:textId="77777777" w:rsidR="00F63D2D" w:rsidRPr="008956CF" w:rsidRDefault="00F63D2D" w:rsidP="00F63D2D">
      <w:pPr>
        <w:pStyle w:val="Jurisprudncias"/>
        <w:jc w:val="right"/>
        <w:rPr>
          <w:rFonts w:ascii="Calibri" w:hAnsi="Calibri" w:cs="Calibri"/>
          <w:szCs w:val="24"/>
        </w:rPr>
      </w:pPr>
    </w:p>
    <w:p w14:paraId="19E9BA9C" w14:textId="77777777" w:rsidR="00065D3E" w:rsidRPr="008956CF" w:rsidRDefault="00065D3E" w:rsidP="00F63D2D">
      <w:pPr>
        <w:pStyle w:val="Jurisprudncias"/>
        <w:jc w:val="right"/>
        <w:rPr>
          <w:rFonts w:ascii="Calibri" w:hAnsi="Calibri" w:cs="Calibri"/>
          <w:szCs w:val="24"/>
        </w:rPr>
      </w:pPr>
    </w:p>
    <w:p w14:paraId="3A7EE0BB" w14:textId="5B91149F" w:rsidR="00653B84" w:rsidRPr="008956CF" w:rsidRDefault="008956CF" w:rsidP="00F63D2D">
      <w:pPr>
        <w:pStyle w:val="Jurisprudncias"/>
        <w:jc w:val="right"/>
        <w:rPr>
          <w:rFonts w:ascii="Calibri" w:hAnsi="Calibri" w:cs="Calibri"/>
          <w:szCs w:val="24"/>
        </w:rPr>
      </w:pPr>
      <w:r w:rsidRPr="008956CF">
        <w:rPr>
          <w:rFonts w:ascii="Calibri" w:hAnsi="Calibri" w:cs="Calibri"/>
          <w:szCs w:val="24"/>
        </w:rPr>
        <w:t>Anchieta</w:t>
      </w:r>
      <w:r w:rsidR="00653B84" w:rsidRPr="008956CF">
        <w:rPr>
          <w:rFonts w:ascii="Calibri" w:hAnsi="Calibri" w:cs="Calibri"/>
          <w:szCs w:val="24"/>
        </w:rPr>
        <w:t xml:space="preserve">, SC, </w:t>
      </w:r>
      <w:r w:rsidRPr="008956CF">
        <w:rPr>
          <w:rFonts w:ascii="Calibri" w:hAnsi="Calibri" w:cs="Calibri"/>
          <w:szCs w:val="24"/>
        </w:rPr>
        <w:t>16</w:t>
      </w:r>
      <w:r w:rsidR="00653B84" w:rsidRPr="008956CF">
        <w:rPr>
          <w:rFonts w:ascii="Calibri" w:hAnsi="Calibri" w:cs="Calibri"/>
          <w:szCs w:val="24"/>
        </w:rPr>
        <w:t xml:space="preserve"> de </w:t>
      </w:r>
      <w:r w:rsidRPr="008956CF">
        <w:rPr>
          <w:rFonts w:ascii="Calibri" w:hAnsi="Calibri" w:cs="Calibri"/>
          <w:szCs w:val="24"/>
        </w:rPr>
        <w:t>fevereiro</w:t>
      </w:r>
      <w:r w:rsidR="00653B84" w:rsidRPr="008956CF">
        <w:rPr>
          <w:rFonts w:ascii="Calibri" w:hAnsi="Calibri" w:cs="Calibri"/>
          <w:szCs w:val="24"/>
        </w:rPr>
        <w:t xml:space="preserve"> de 202</w:t>
      </w:r>
      <w:r w:rsidRPr="008956CF">
        <w:rPr>
          <w:rFonts w:ascii="Calibri" w:hAnsi="Calibri" w:cs="Calibri"/>
          <w:szCs w:val="24"/>
        </w:rPr>
        <w:t>4</w:t>
      </w:r>
      <w:r w:rsidR="00653B84" w:rsidRPr="008956CF">
        <w:rPr>
          <w:rFonts w:ascii="Calibri" w:hAnsi="Calibri" w:cs="Calibri"/>
          <w:szCs w:val="24"/>
        </w:rPr>
        <w:t>.</w:t>
      </w:r>
    </w:p>
    <w:p w14:paraId="15C8A382" w14:textId="36A8B3C9" w:rsidR="00F63D2D" w:rsidRPr="008956CF" w:rsidRDefault="00F63D2D" w:rsidP="00F63D2D">
      <w:pPr>
        <w:pStyle w:val="Jurisprudncias"/>
        <w:jc w:val="right"/>
        <w:rPr>
          <w:rFonts w:ascii="Calibri" w:hAnsi="Calibri" w:cs="Calibri"/>
          <w:szCs w:val="24"/>
        </w:rPr>
      </w:pPr>
    </w:p>
    <w:p w14:paraId="0105F9F2" w14:textId="77777777" w:rsidR="00065D3E" w:rsidRPr="008956CF" w:rsidRDefault="00065D3E" w:rsidP="008956CF">
      <w:pPr>
        <w:pStyle w:val="Jurisprudncias"/>
        <w:jc w:val="right"/>
        <w:rPr>
          <w:rFonts w:ascii="Calibri" w:hAnsi="Calibri" w:cs="Calibri"/>
          <w:szCs w:val="24"/>
        </w:rPr>
      </w:pPr>
    </w:p>
    <w:p w14:paraId="1467E25B" w14:textId="77777777" w:rsidR="00F63D2D" w:rsidRPr="008956CF" w:rsidRDefault="00F63D2D" w:rsidP="008956CF">
      <w:pPr>
        <w:pStyle w:val="Jurisprudncias"/>
        <w:jc w:val="right"/>
        <w:rPr>
          <w:rFonts w:ascii="Calibri" w:hAnsi="Calibri" w:cs="Calibri"/>
          <w:szCs w:val="24"/>
        </w:rPr>
      </w:pPr>
    </w:p>
    <w:p w14:paraId="427A67D8" w14:textId="77777777" w:rsidR="00653B84" w:rsidRPr="008956CF" w:rsidRDefault="00653B84" w:rsidP="008956CF">
      <w:pPr>
        <w:pStyle w:val="Jurisprudncias"/>
        <w:jc w:val="center"/>
        <w:rPr>
          <w:rFonts w:ascii="Calibri" w:hAnsi="Calibri" w:cs="Calibri"/>
          <w:szCs w:val="24"/>
        </w:rPr>
      </w:pPr>
      <w:r w:rsidRPr="008956CF">
        <w:rPr>
          <w:rFonts w:ascii="Calibri" w:hAnsi="Calibri" w:cs="Calibri"/>
          <w:szCs w:val="24"/>
        </w:rPr>
        <w:t>_________________________________</w:t>
      </w:r>
    </w:p>
    <w:p w14:paraId="55AEF42B" w14:textId="77777777" w:rsidR="008956CF" w:rsidRPr="008956CF" w:rsidRDefault="008956CF" w:rsidP="008956CF">
      <w:pPr>
        <w:pStyle w:val="Ttulo3"/>
        <w:numPr>
          <w:ilvl w:val="0"/>
          <w:numId w:val="0"/>
        </w:numPr>
        <w:spacing w:line="240" w:lineRule="auto"/>
        <w:ind w:left="1077" w:right="645"/>
        <w:jc w:val="center"/>
        <w:rPr>
          <w:rFonts w:ascii="Calibri" w:hAnsi="Calibri" w:cs="Calibri"/>
          <w:b/>
          <w:bCs/>
          <w:i w:val="0"/>
          <w:iCs/>
        </w:rPr>
      </w:pPr>
      <w:r w:rsidRPr="008956CF">
        <w:rPr>
          <w:rFonts w:ascii="Calibri" w:hAnsi="Calibri" w:cs="Calibri"/>
          <w:b/>
          <w:bCs/>
          <w:i w:val="0"/>
          <w:iCs/>
        </w:rPr>
        <w:t>Vanessa</w:t>
      </w:r>
      <w:r w:rsidRPr="008956CF">
        <w:rPr>
          <w:rFonts w:ascii="Calibri" w:hAnsi="Calibri" w:cs="Calibri"/>
          <w:b/>
          <w:bCs/>
          <w:i w:val="0"/>
          <w:iCs/>
          <w:spacing w:val="-2"/>
        </w:rPr>
        <w:t xml:space="preserve"> </w:t>
      </w:r>
      <w:r w:rsidRPr="008956CF">
        <w:rPr>
          <w:rFonts w:ascii="Calibri" w:hAnsi="Calibri" w:cs="Calibri"/>
          <w:b/>
          <w:bCs/>
          <w:i w:val="0"/>
          <w:iCs/>
        </w:rPr>
        <w:t xml:space="preserve">Kunz </w:t>
      </w:r>
      <w:r w:rsidRPr="008956CF">
        <w:rPr>
          <w:rFonts w:ascii="Calibri" w:hAnsi="Calibri" w:cs="Calibri"/>
          <w:b/>
          <w:bCs/>
          <w:i w:val="0"/>
          <w:iCs/>
          <w:spacing w:val="-4"/>
        </w:rPr>
        <w:t>Rech</w:t>
      </w:r>
    </w:p>
    <w:p w14:paraId="75E156E6" w14:textId="6EA70A7C" w:rsidR="00024D26" w:rsidRPr="008956CF" w:rsidRDefault="008956CF" w:rsidP="008956CF">
      <w:pPr>
        <w:pStyle w:val="Jurisprudncias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</w:t>
      </w:r>
      <w:r w:rsidR="00653B84" w:rsidRPr="008956CF">
        <w:rPr>
          <w:rFonts w:ascii="Calibri" w:hAnsi="Calibri" w:cs="Calibri"/>
          <w:szCs w:val="24"/>
        </w:rPr>
        <w:t>Presidente do CMDCA</w:t>
      </w:r>
    </w:p>
    <w:sectPr w:rsidR="00024D26" w:rsidRPr="008956CF">
      <w:headerReference w:type="default" r:id="rId8"/>
      <w:pgSz w:w="11906" w:h="16838"/>
      <w:pgMar w:top="1560" w:right="720" w:bottom="720" w:left="720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E757" w14:textId="77777777" w:rsidR="002D5044" w:rsidRDefault="002D5044">
      <w:pPr>
        <w:spacing w:line="240" w:lineRule="auto"/>
      </w:pPr>
      <w:r>
        <w:separator/>
      </w:r>
    </w:p>
  </w:endnote>
  <w:endnote w:type="continuationSeparator" w:id="0">
    <w:p w14:paraId="61F4D935" w14:textId="77777777" w:rsidR="002D5044" w:rsidRDefault="002D5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19A8" w14:textId="77777777" w:rsidR="002D5044" w:rsidRDefault="002D5044">
      <w:pPr>
        <w:rPr>
          <w:sz w:val="12"/>
        </w:rPr>
      </w:pPr>
      <w:r>
        <w:separator/>
      </w:r>
    </w:p>
  </w:footnote>
  <w:footnote w:type="continuationSeparator" w:id="0">
    <w:p w14:paraId="5A6F2DC5" w14:textId="77777777" w:rsidR="002D5044" w:rsidRDefault="002D504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7640" w14:textId="77777777" w:rsidR="00FD11EB" w:rsidRDefault="00FD11EB">
    <w:pPr>
      <w:pStyle w:val="Cabealho"/>
      <w:ind w:firstLine="0"/>
      <w:jc w:val="center"/>
      <w:rPr>
        <w:sz w:val="26"/>
        <w:szCs w:val="26"/>
      </w:rPr>
    </w:pPr>
    <w:r>
      <w:rPr>
        <w:sz w:val="26"/>
        <w:szCs w:val="26"/>
      </w:rPr>
      <w:t>Estado de Santa Catarina</w:t>
    </w:r>
  </w:p>
  <w:p w14:paraId="746E6963" w14:textId="4B2A4FAC" w:rsidR="00FD11EB" w:rsidRDefault="00FD11EB">
    <w:pPr>
      <w:pStyle w:val="Cabealho"/>
      <w:ind w:firstLine="0"/>
      <w:jc w:val="center"/>
    </w:pPr>
    <w:r>
      <w:rPr>
        <w:b/>
        <w:bCs/>
        <w:color w:val="000000"/>
        <w:sz w:val="26"/>
        <w:szCs w:val="26"/>
      </w:rPr>
      <w:t xml:space="preserve">Município de </w:t>
    </w:r>
    <w:r w:rsidR="00103D4B">
      <w:rPr>
        <w:b/>
        <w:bCs/>
        <w:color w:val="000000"/>
        <w:sz w:val="26"/>
        <w:szCs w:val="26"/>
      </w:rPr>
      <w:t>ANCHIETA</w:t>
    </w:r>
  </w:p>
  <w:p w14:paraId="4ACDE9C9" w14:textId="77777777" w:rsidR="00FD11EB" w:rsidRDefault="00FD11EB">
    <w:pPr>
      <w:pStyle w:val="Cabealho"/>
      <w:ind w:firstLine="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Conselho Municipal dos Direitos da Criança e do Adolescente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6F5"/>
    <w:multiLevelType w:val="multilevel"/>
    <w:tmpl w:val="C848252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8307C3"/>
    <w:multiLevelType w:val="hybridMultilevel"/>
    <w:tmpl w:val="DFE88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FAD"/>
    <w:multiLevelType w:val="multilevel"/>
    <w:tmpl w:val="6BD6597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302957"/>
    <w:multiLevelType w:val="multilevel"/>
    <w:tmpl w:val="5C188DBE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525351B"/>
    <w:multiLevelType w:val="multilevel"/>
    <w:tmpl w:val="FA00992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C13FA9"/>
    <w:multiLevelType w:val="multilevel"/>
    <w:tmpl w:val="DEE69C7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24023A9"/>
    <w:multiLevelType w:val="multilevel"/>
    <w:tmpl w:val="A024169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63493F3B"/>
    <w:multiLevelType w:val="multilevel"/>
    <w:tmpl w:val="00A04E4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7A96A47"/>
    <w:multiLevelType w:val="multilevel"/>
    <w:tmpl w:val="D61C85B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9F32476"/>
    <w:multiLevelType w:val="multilevel"/>
    <w:tmpl w:val="0244393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19368489">
    <w:abstractNumId w:val="3"/>
  </w:num>
  <w:num w:numId="2" w16cid:durableId="1093088259">
    <w:abstractNumId w:val="2"/>
  </w:num>
  <w:num w:numId="3" w16cid:durableId="51731952">
    <w:abstractNumId w:val="4"/>
  </w:num>
  <w:num w:numId="4" w16cid:durableId="1059859545">
    <w:abstractNumId w:val="9"/>
  </w:num>
  <w:num w:numId="5" w16cid:durableId="229316812">
    <w:abstractNumId w:val="7"/>
  </w:num>
  <w:num w:numId="6" w16cid:durableId="238172160">
    <w:abstractNumId w:val="5"/>
  </w:num>
  <w:num w:numId="7" w16cid:durableId="899748170">
    <w:abstractNumId w:val="8"/>
  </w:num>
  <w:num w:numId="8" w16cid:durableId="112333850">
    <w:abstractNumId w:val="0"/>
  </w:num>
  <w:num w:numId="9" w16cid:durableId="1728842813">
    <w:abstractNumId w:val="6"/>
  </w:num>
  <w:num w:numId="10" w16cid:durableId="207311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26"/>
    <w:rsid w:val="00024D26"/>
    <w:rsid w:val="00065D3E"/>
    <w:rsid w:val="00103D4B"/>
    <w:rsid w:val="00187FAD"/>
    <w:rsid w:val="00193404"/>
    <w:rsid w:val="0023719A"/>
    <w:rsid w:val="002D5044"/>
    <w:rsid w:val="003B4B2D"/>
    <w:rsid w:val="003D3E74"/>
    <w:rsid w:val="0048323D"/>
    <w:rsid w:val="00653B84"/>
    <w:rsid w:val="006907BE"/>
    <w:rsid w:val="006F7D38"/>
    <w:rsid w:val="008956CF"/>
    <w:rsid w:val="009C0126"/>
    <w:rsid w:val="00A74395"/>
    <w:rsid w:val="00D10360"/>
    <w:rsid w:val="00DC38A2"/>
    <w:rsid w:val="00DD5FCB"/>
    <w:rsid w:val="00F42500"/>
    <w:rsid w:val="00F63D2D"/>
    <w:rsid w:val="00FA7801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95A3"/>
  <w15:docId w15:val="{AE57B6FF-BDA7-477D-9751-9CD0B5D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FD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740FD"/>
    <w:rPr>
      <w:vertAlign w:val="superscript"/>
    </w:rPr>
  </w:style>
  <w:style w:type="character" w:customStyle="1" w:styleId="TextodenotaderodapChar1">
    <w:name w:val="Texto de nota de rodapé Char1"/>
    <w:basedOn w:val="TextodenotaderodapChar"/>
    <w:link w:val="Textodenotaderodap"/>
    <w:qFormat/>
    <w:rsid w:val="008740FD"/>
    <w:rPr>
      <w:rFonts w:ascii="Arial" w:hAnsi="Arial"/>
      <w:sz w:val="20"/>
      <w:szCs w:val="20"/>
    </w:rPr>
  </w:style>
  <w:style w:type="character" w:customStyle="1" w:styleId="JurisprudnciasChar">
    <w:name w:val="Jurisprudências Char"/>
    <w:basedOn w:val="Fontepargpadro"/>
    <w:link w:val="Jurisprudncias"/>
    <w:qFormat/>
    <w:rsid w:val="008740FD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uiPriority w:val="99"/>
    <w:semiHidden/>
    <w:qFormat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73B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73B12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73B12"/>
    <w:rPr>
      <w:rFonts w:ascii="Arial" w:hAnsi="Arial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5860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qFormat/>
    <w:rsid w:val="00AB69A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040EF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149E3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6149E3"/>
    <w:rPr>
      <w:rFonts w:ascii="Arial" w:hAnsi="Aria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8464CD"/>
    <w:rPr>
      <w:color w:val="605E5C"/>
      <w:shd w:val="clear" w:color="auto" w:fill="E1DFDD"/>
    </w:rPr>
  </w:style>
  <w:style w:type="character" w:customStyle="1" w:styleId="Corpodetexto2Char">
    <w:name w:val="Corpo de texto 2 Char"/>
    <w:basedOn w:val="Fontepargpadro"/>
    <w:link w:val="Corpodetexto2"/>
    <w:qFormat/>
    <w:rsid w:val="00824C7C"/>
    <w:rPr>
      <w:rFonts w:ascii="News Gothic MT" w:eastAsia="Times New Roman" w:hAnsi="News Gothic MT" w:cs="Times New Roman"/>
      <w:sz w:val="28"/>
      <w:szCs w:val="20"/>
      <w:lang w:val="x-none" w:eastAsia="x-none"/>
    </w:rPr>
  </w:style>
  <w:style w:type="character" w:styleId="nfase">
    <w:name w:val="Emphasis"/>
    <w:basedOn w:val="Fontepargpadro"/>
    <w:uiPriority w:val="20"/>
    <w:qFormat/>
    <w:rsid w:val="00DC22C7"/>
    <w:rPr>
      <w:i/>
      <w:iCs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umeraodelinhas">
    <w:name w:val="Numeração de linhas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autoRedefine/>
    <w:qFormat/>
    <w:rsid w:val="009741D0"/>
    <w:pPr>
      <w:ind w:firstLine="0"/>
      <w:outlineLvl w:val="1"/>
    </w:pPr>
  </w:style>
  <w:style w:type="paragraph" w:customStyle="1" w:styleId="Camov-Subttulo">
    <w:name w:val="Camov - Subtítulo"/>
    <w:basedOn w:val="CAMOV-ttulo1"/>
    <w:next w:val="Normal"/>
    <w:autoRedefine/>
    <w:qFormat/>
    <w:rsid w:val="009741D0"/>
    <w:rPr>
      <w:b w:val="0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73B1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73B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149E3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6149E3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AB69A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Corpodetexto2">
    <w:name w:val="Body Text 2"/>
    <w:basedOn w:val="Normal"/>
    <w:link w:val="Corpodetexto2Char"/>
    <w:qFormat/>
    <w:rsid w:val="00824C7C"/>
    <w:pPr>
      <w:spacing w:line="240" w:lineRule="auto"/>
      <w:ind w:firstLine="0"/>
    </w:pPr>
    <w:rPr>
      <w:rFonts w:ascii="News Gothic MT" w:eastAsia="Times New Roman" w:hAnsi="News Gothic MT" w:cs="Times New Roman"/>
      <w:sz w:val="28"/>
      <w:szCs w:val="20"/>
      <w:lang w:val="x-none" w:eastAsia="x-none"/>
    </w:r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8740F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D11EB"/>
    <w:rPr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A13B-3F31-406D-B6BC-937DCAFB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dc:description/>
  <cp:lastModifiedBy>Assistencia</cp:lastModifiedBy>
  <cp:revision>2</cp:revision>
  <cp:lastPrinted>2023-04-03T14:24:00Z</cp:lastPrinted>
  <dcterms:created xsi:type="dcterms:W3CDTF">2024-02-16T16:39:00Z</dcterms:created>
  <dcterms:modified xsi:type="dcterms:W3CDTF">2024-02-16T16:39:00Z</dcterms:modified>
  <dc:language>pt-BR</dc:language>
</cp:coreProperties>
</file>