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D18D" w14:textId="77777777" w:rsidR="00141A30" w:rsidRPr="004C37AC" w:rsidRDefault="00141A30" w:rsidP="00C64EC9">
      <w:pPr>
        <w:spacing w:before="25" w:line="246" w:lineRule="exact"/>
        <w:rPr>
          <w:rFonts w:ascii="Courier New" w:hAnsi="Courier New"/>
          <w:sz w:val="28"/>
          <w:szCs w:val="28"/>
        </w:rPr>
      </w:pPr>
    </w:p>
    <w:p w14:paraId="7567EF63" w14:textId="2F579C22" w:rsidR="00C64EC9" w:rsidRDefault="0028763B" w:rsidP="00C64EC9">
      <w:pPr>
        <w:spacing w:line="365" w:lineRule="exact"/>
        <w:ind w:left="1455" w:right="1455"/>
        <w:jc w:val="center"/>
        <w:rPr>
          <w:b/>
          <w:sz w:val="28"/>
          <w:szCs w:val="28"/>
        </w:rPr>
      </w:pPr>
      <w:r w:rsidRPr="004C37AC">
        <w:rPr>
          <w:b/>
          <w:sz w:val="28"/>
          <w:szCs w:val="28"/>
        </w:rPr>
        <w:t>RESOLUÇÃO</w:t>
      </w:r>
      <w:r w:rsidR="00F5092A" w:rsidRPr="004C37AC">
        <w:rPr>
          <w:b/>
          <w:sz w:val="28"/>
          <w:szCs w:val="28"/>
        </w:rPr>
        <w:t xml:space="preserve"> Nº</w:t>
      </w:r>
      <w:r w:rsidR="002F2DB4" w:rsidRPr="004C37AC">
        <w:rPr>
          <w:b/>
          <w:sz w:val="28"/>
          <w:szCs w:val="28"/>
        </w:rPr>
        <w:t xml:space="preserve"> </w:t>
      </w:r>
      <w:r w:rsidR="00F5092A" w:rsidRPr="004C37AC">
        <w:rPr>
          <w:b/>
          <w:sz w:val="28"/>
          <w:szCs w:val="28"/>
        </w:rPr>
        <w:t>0</w:t>
      </w:r>
      <w:r w:rsidR="00C64EC9" w:rsidRPr="004C37AC">
        <w:rPr>
          <w:b/>
          <w:sz w:val="28"/>
          <w:szCs w:val="28"/>
        </w:rPr>
        <w:t>5</w:t>
      </w:r>
      <w:r w:rsidR="00F5092A" w:rsidRPr="004C37AC">
        <w:rPr>
          <w:b/>
          <w:sz w:val="28"/>
          <w:szCs w:val="28"/>
        </w:rPr>
        <w:t>/202</w:t>
      </w:r>
      <w:r w:rsidR="00C64EC9" w:rsidRPr="004C37AC">
        <w:rPr>
          <w:b/>
          <w:sz w:val="28"/>
          <w:szCs w:val="28"/>
        </w:rPr>
        <w:t>4</w:t>
      </w:r>
    </w:p>
    <w:p w14:paraId="5373F387" w14:textId="77777777" w:rsidR="004C37AC" w:rsidRPr="004C37AC" w:rsidRDefault="004C37AC" w:rsidP="00C64EC9">
      <w:pPr>
        <w:spacing w:line="365" w:lineRule="exact"/>
        <w:ind w:left="1455" w:right="1455"/>
        <w:jc w:val="center"/>
        <w:rPr>
          <w:b/>
          <w:sz w:val="28"/>
          <w:szCs w:val="28"/>
        </w:rPr>
      </w:pPr>
    </w:p>
    <w:p w14:paraId="4F3E2408" w14:textId="550D2C43" w:rsidR="00141A30" w:rsidRDefault="0066409D">
      <w:pPr>
        <w:pStyle w:val="Ttulo1"/>
        <w:spacing w:before="257" w:line="259" w:lineRule="auto"/>
        <w:ind w:left="3543" w:right="134"/>
        <w:jc w:val="both"/>
      </w:pPr>
      <w:r>
        <w:t>APROVA A PRESTAÇÃO DE CONTAS DOS GASTOS</w:t>
      </w:r>
      <w:r w:rsidR="00F5092A">
        <w:t xml:space="preserve"> </w:t>
      </w:r>
      <w:r w:rsidR="002B7564">
        <w:t xml:space="preserve">DO FUNDO MUNICIPAL DOS DIREITOS DA CRIANÇA E DO ADOLESCENTE, </w:t>
      </w:r>
      <w:r>
        <w:t>NO EXERCICIO FINANCEIRO DE 20</w:t>
      </w:r>
      <w:r w:rsidR="00F5092A">
        <w:t>2</w:t>
      </w:r>
      <w:r w:rsidR="00C64EC9">
        <w:t>3</w:t>
      </w:r>
      <w:r>
        <w:t xml:space="preserve">, DO MUNICIPIO DE </w:t>
      </w:r>
      <w:r w:rsidR="00F5092A">
        <w:t>ANCHIETA/SC</w:t>
      </w:r>
    </w:p>
    <w:p w14:paraId="1DF9355A" w14:textId="77777777" w:rsidR="00141A30" w:rsidRDefault="00141A30">
      <w:pPr>
        <w:pStyle w:val="Corpodetexto"/>
        <w:rPr>
          <w:b/>
          <w:sz w:val="20"/>
        </w:rPr>
      </w:pPr>
    </w:p>
    <w:p w14:paraId="7C808D7E" w14:textId="77777777" w:rsidR="00141A30" w:rsidRDefault="00141A30">
      <w:pPr>
        <w:pStyle w:val="Corpodetexto"/>
        <w:spacing w:before="6"/>
        <w:rPr>
          <w:b/>
          <w:sz w:val="25"/>
        </w:rPr>
      </w:pPr>
    </w:p>
    <w:p w14:paraId="7546AC87" w14:textId="226D1CAB" w:rsidR="00E43400" w:rsidRPr="00E43400" w:rsidRDefault="0066409D" w:rsidP="00E43400">
      <w:pPr>
        <w:pStyle w:val="Corpodetexto"/>
        <w:spacing w:before="90" w:line="259" w:lineRule="auto"/>
        <w:ind w:left="141" w:right="136" w:firstLine="579"/>
        <w:jc w:val="both"/>
      </w:pPr>
      <w:r>
        <w:t>O Conselho Municipal</w:t>
      </w:r>
      <w:r w:rsidR="002B7564">
        <w:t xml:space="preserve"> dos Direitos da Criança e do Adolescente</w:t>
      </w:r>
      <w:r>
        <w:t xml:space="preserve">, do município de </w:t>
      </w:r>
      <w:r w:rsidR="00F5092A">
        <w:t>Anchieta/SC</w:t>
      </w:r>
      <w:r w:rsidR="002B7564">
        <w:t>, através de sua presidenta</w:t>
      </w:r>
      <w:r>
        <w:t xml:space="preserve">, no uso </w:t>
      </w:r>
      <w:r w:rsidR="00F5092A">
        <w:t>das atr</w:t>
      </w:r>
      <w:r w:rsidR="0028763B">
        <w:t>ibuições legais conferidas pela Lei Municipal</w:t>
      </w:r>
      <w:r w:rsidR="00F5092A">
        <w:t xml:space="preserve"> n° </w:t>
      </w:r>
      <w:r w:rsidR="002B7564">
        <w:t>1.791/2010</w:t>
      </w:r>
      <w:r w:rsidR="00F5092A">
        <w:t>,</w:t>
      </w:r>
      <w:r w:rsidR="002B7564">
        <w:t xml:space="preserve"> de 27 de maio de 2010 e </w:t>
      </w:r>
      <w:r w:rsidR="00E43400" w:rsidRPr="00E43400">
        <w:t>Decreto Municipal nº 07</w:t>
      </w:r>
      <w:r w:rsidR="00C64EC9">
        <w:t>1</w:t>
      </w:r>
      <w:r w:rsidR="00E43400" w:rsidRPr="00E43400">
        <w:t>/202</w:t>
      </w:r>
      <w:r w:rsidR="00C64EC9">
        <w:t>3 e 072/2023</w:t>
      </w:r>
      <w:r w:rsidR="00E43400" w:rsidRPr="00E43400">
        <w:t xml:space="preserve">, de </w:t>
      </w:r>
      <w:r w:rsidR="00C64EC9">
        <w:t>29</w:t>
      </w:r>
      <w:r w:rsidR="00E43400" w:rsidRPr="00E43400">
        <w:t xml:space="preserve"> de </w:t>
      </w:r>
      <w:r w:rsidR="00C64EC9">
        <w:t>março</w:t>
      </w:r>
      <w:r w:rsidR="00E43400" w:rsidRPr="00E43400">
        <w:t xml:space="preserve"> de 202</w:t>
      </w:r>
      <w:r w:rsidR="00C64EC9">
        <w:t>3</w:t>
      </w:r>
      <w:r w:rsidR="00E43400">
        <w:t>;</w:t>
      </w:r>
    </w:p>
    <w:p w14:paraId="0A073F18" w14:textId="15EA1399" w:rsidR="0000037B" w:rsidRPr="0000037B" w:rsidRDefault="0066409D" w:rsidP="00E43400">
      <w:pPr>
        <w:pStyle w:val="Corpodetexto"/>
        <w:spacing w:before="90" w:line="259" w:lineRule="auto"/>
        <w:ind w:left="141" w:right="136" w:firstLine="579"/>
        <w:jc w:val="both"/>
      </w:pPr>
      <w:r w:rsidRPr="0000037B">
        <w:t xml:space="preserve">CONSIDERANDO que o </w:t>
      </w:r>
      <w:r w:rsidR="002B7564" w:rsidRPr="0000037B">
        <w:t xml:space="preserve">Conselho Municipal dos Direitos da Criança e do Adolescente </w:t>
      </w:r>
      <w:r w:rsidRPr="0000037B">
        <w:t xml:space="preserve">tem como </w:t>
      </w:r>
      <w:r w:rsidR="0028763B" w:rsidRPr="0000037B">
        <w:t xml:space="preserve">competência </w:t>
      </w:r>
      <w:r w:rsidR="0000037B" w:rsidRPr="0000037B">
        <w:t>formular políticas</w:t>
      </w:r>
      <w:r w:rsidR="0000037B">
        <w:t>, fixar</w:t>
      </w:r>
      <w:r w:rsidR="0000037B" w:rsidRPr="0000037B">
        <w:t xml:space="preserve"> prioridades na execução das ações de atendimento</w:t>
      </w:r>
      <w:r w:rsidR="0000037B">
        <w:t xml:space="preserve"> e</w:t>
      </w:r>
      <w:r w:rsidR="0000037B" w:rsidRPr="0000037B">
        <w:t xml:space="preserve"> </w:t>
      </w:r>
      <w:r w:rsidR="0000037B">
        <w:t>zelar</w:t>
      </w:r>
      <w:r w:rsidR="0000037B" w:rsidRPr="0000037B">
        <w:t xml:space="preserve"> pela execução das mesmas</w:t>
      </w:r>
      <w:r w:rsidR="000C5F26">
        <w:t>;</w:t>
      </w:r>
    </w:p>
    <w:p w14:paraId="17B7691A" w14:textId="34FEFDE7" w:rsidR="00141A30" w:rsidRPr="00C64EC9" w:rsidRDefault="00F5092A" w:rsidP="00C64EC9">
      <w:pPr>
        <w:pStyle w:val="Corpodetexto"/>
        <w:spacing w:before="159" w:line="259" w:lineRule="auto"/>
        <w:ind w:left="141" w:right="135" w:firstLine="568"/>
        <w:jc w:val="both"/>
      </w:pPr>
      <w:r>
        <w:t>CONSIDERANDO</w:t>
      </w:r>
      <w:r w:rsidR="0066409D">
        <w:t xml:space="preserve"> que o Conselho Municipal </w:t>
      </w:r>
      <w:r w:rsidR="000C5F26" w:rsidRPr="0000037B">
        <w:t>dos Direitos da Criança e do Adolescente</w:t>
      </w:r>
      <w:r w:rsidR="0066409D">
        <w:t xml:space="preserve">, em reunião realizada </w:t>
      </w:r>
      <w:r w:rsidR="0066409D" w:rsidRPr="002F2DB4">
        <w:t xml:space="preserve">no dia </w:t>
      </w:r>
      <w:r w:rsidR="00FC0359">
        <w:t>2</w:t>
      </w:r>
      <w:r w:rsidR="00C64EC9">
        <w:t>2</w:t>
      </w:r>
      <w:r w:rsidRPr="002F2DB4">
        <w:t xml:space="preserve"> de </w:t>
      </w:r>
      <w:r w:rsidR="002F2DB4" w:rsidRPr="002F2DB4">
        <w:t>março</w:t>
      </w:r>
      <w:r w:rsidRPr="002F2DB4">
        <w:t xml:space="preserve"> de 202</w:t>
      </w:r>
      <w:r w:rsidR="00C64EC9">
        <w:t>4</w:t>
      </w:r>
      <w:r w:rsidR="0066409D" w:rsidRPr="002F2DB4">
        <w:t>,</w:t>
      </w:r>
      <w:r w:rsidR="0066409D">
        <w:t xml:space="preserve"> aprovou e emitiu parecer conclusivo favorável a APROVAÇÃO </w:t>
      </w:r>
      <w:r w:rsidR="000C5F26">
        <w:t>da referida prestação de contas;</w:t>
      </w:r>
    </w:p>
    <w:p w14:paraId="7247D55F" w14:textId="77777777" w:rsidR="00141A30" w:rsidRDefault="00141A30">
      <w:pPr>
        <w:pStyle w:val="Corpodetexto"/>
        <w:spacing w:before="9"/>
        <w:rPr>
          <w:sz w:val="27"/>
        </w:rPr>
      </w:pPr>
    </w:p>
    <w:p w14:paraId="2A8B5F06" w14:textId="55443701" w:rsidR="00141A30" w:rsidRPr="00C64EC9" w:rsidRDefault="0066409D" w:rsidP="00C64EC9">
      <w:pPr>
        <w:pStyle w:val="Ttulo1"/>
        <w:spacing w:before="1"/>
      </w:pPr>
      <w:r>
        <w:t>RESOLVE:</w:t>
      </w:r>
    </w:p>
    <w:p w14:paraId="3FC9408C" w14:textId="77777777" w:rsidR="00141A30" w:rsidRDefault="00141A30">
      <w:pPr>
        <w:pStyle w:val="Corpodetexto"/>
        <w:spacing w:before="4"/>
        <w:rPr>
          <w:b/>
          <w:sz w:val="29"/>
        </w:rPr>
      </w:pPr>
    </w:p>
    <w:p w14:paraId="26BE0CC2" w14:textId="7BD9F3AD" w:rsidR="00141A30" w:rsidRDefault="0066409D">
      <w:pPr>
        <w:pStyle w:val="Corpodetexto"/>
        <w:spacing w:line="259" w:lineRule="auto"/>
        <w:ind w:left="141" w:right="135" w:firstLine="708"/>
        <w:jc w:val="both"/>
      </w:pPr>
      <w:r>
        <w:t>Art. 1º - APROVAR SEM RESSALVAS a prestação de contas da aplicação dos recursos financeiros</w:t>
      </w:r>
      <w:r w:rsidR="000C5F26">
        <w:t xml:space="preserve"> do Fundo Municipal dos Direitos da Criança e do Adolescente de Anchieta</w:t>
      </w:r>
      <w:r>
        <w:t>,</w:t>
      </w:r>
      <w:r w:rsidR="00F5092A">
        <w:t xml:space="preserve"> referentes</w:t>
      </w:r>
      <w:r>
        <w:t xml:space="preserve"> </w:t>
      </w:r>
      <w:r w:rsidR="00F5092A">
        <w:t>ao exercício financeiro de 202</w:t>
      </w:r>
      <w:r w:rsidR="00C64EC9">
        <w:t>3</w:t>
      </w:r>
      <w:r>
        <w:t>, tendo em vista o parecer conclusivo favorável.</w:t>
      </w:r>
    </w:p>
    <w:p w14:paraId="63FC3668" w14:textId="34E47181" w:rsidR="00141A30" w:rsidRDefault="0066409D">
      <w:pPr>
        <w:pStyle w:val="Corpodetexto"/>
        <w:spacing w:before="160" w:line="259" w:lineRule="auto"/>
        <w:ind w:left="141" w:right="136" w:firstLine="708"/>
        <w:jc w:val="both"/>
      </w:pPr>
      <w:r>
        <w:t>Art. 2º - Determinar a juntada do referido parecer ao processo de Prestação de Contas Anual</w:t>
      </w:r>
      <w:r w:rsidR="00F5092A">
        <w:t xml:space="preserve"> do exercício financeiro de 202</w:t>
      </w:r>
      <w:r w:rsidR="00C64EC9">
        <w:t>3</w:t>
      </w:r>
      <w:r>
        <w:t xml:space="preserve">, para posterior envio ao Egrégio Tribunal de Contas </w:t>
      </w:r>
      <w:r w:rsidR="00F5092A">
        <w:t>do Estado de Santa Catarina</w:t>
      </w:r>
      <w:r>
        <w:t>.</w:t>
      </w:r>
    </w:p>
    <w:p w14:paraId="5DC01C01" w14:textId="77777777" w:rsidR="00141A30" w:rsidRDefault="0066409D">
      <w:pPr>
        <w:pStyle w:val="Corpodetexto"/>
        <w:spacing w:before="159" w:line="259" w:lineRule="auto"/>
        <w:ind w:left="141" w:right="136" w:firstLine="708"/>
        <w:jc w:val="both"/>
      </w:pPr>
      <w:r>
        <w:t>Art. 3º – Esta Resolução entra em vigor na data da sua publicação, revogadas as disposições em contrário.</w:t>
      </w:r>
    </w:p>
    <w:p w14:paraId="2DFF459B" w14:textId="77777777" w:rsidR="00141A30" w:rsidRDefault="00141A30">
      <w:pPr>
        <w:pStyle w:val="Corpodetexto"/>
        <w:rPr>
          <w:sz w:val="26"/>
        </w:rPr>
      </w:pPr>
    </w:p>
    <w:p w14:paraId="351E0CB9" w14:textId="77777777" w:rsidR="00141A30" w:rsidRDefault="00141A30">
      <w:pPr>
        <w:pStyle w:val="Corpodetexto"/>
        <w:spacing w:before="8"/>
        <w:rPr>
          <w:sz w:val="27"/>
        </w:rPr>
      </w:pPr>
    </w:p>
    <w:p w14:paraId="5CDADEA3" w14:textId="010A43B0" w:rsidR="00141A30" w:rsidRDefault="00F5092A" w:rsidP="00E43400">
      <w:pPr>
        <w:pStyle w:val="Corpodetexto"/>
        <w:spacing w:before="1"/>
        <w:ind w:left="909"/>
        <w:jc w:val="right"/>
      </w:pPr>
      <w:r w:rsidRPr="009A75AC">
        <w:t xml:space="preserve">Anchieta/SC, </w:t>
      </w:r>
      <w:r w:rsidR="00FC0359">
        <w:t>2</w:t>
      </w:r>
      <w:r w:rsidR="00C64EC9">
        <w:t>2</w:t>
      </w:r>
      <w:r w:rsidR="00444AC6" w:rsidRPr="009A75AC">
        <w:t xml:space="preserve"> de </w:t>
      </w:r>
      <w:r w:rsidR="002F2DB4" w:rsidRPr="009A75AC">
        <w:t>março</w:t>
      </w:r>
      <w:r w:rsidRPr="009A75AC">
        <w:t xml:space="preserve"> de 202</w:t>
      </w:r>
      <w:r w:rsidR="00C64EC9">
        <w:t>4</w:t>
      </w:r>
      <w:r w:rsidR="0066409D" w:rsidRPr="009A75AC">
        <w:t>.</w:t>
      </w:r>
    </w:p>
    <w:p w14:paraId="40D5F63D" w14:textId="6B545D45" w:rsidR="00211D2E" w:rsidRDefault="00211D2E">
      <w:pPr>
        <w:pStyle w:val="Ttulo1"/>
        <w:spacing w:line="259" w:lineRule="auto"/>
        <w:ind w:left="4208" w:right="2704" w:hanging="782"/>
      </w:pPr>
    </w:p>
    <w:p w14:paraId="1E8B1B7A" w14:textId="77777777" w:rsidR="00211D2E" w:rsidRDefault="00211D2E">
      <w:pPr>
        <w:pStyle w:val="Ttulo1"/>
        <w:spacing w:line="259" w:lineRule="auto"/>
        <w:ind w:left="4208" w:right="2704" w:hanging="782"/>
      </w:pPr>
    </w:p>
    <w:p w14:paraId="3C13B462" w14:textId="5F6B5D08" w:rsidR="002F2DB4" w:rsidRDefault="002F2DB4" w:rsidP="002F2DB4">
      <w:pPr>
        <w:pStyle w:val="Ttulo1"/>
        <w:spacing w:line="259" w:lineRule="auto"/>
        <w:ind w:right="2704"/>
      </w:pPr>
      <w:r>
        <w:t xml:space="preserve">                            ________________________</w:t>
      </w:r>
    </w:p>
    <w:p w14:paraId="4060332C" w14:textId="006BFCBB" w:rsidR="002F2DB4" w:rsidRPr="002F2DB4" w:rsidRDefault="002F2DB4" w:rsidP="002F2DB4">
      <w:pPr>
        <w:pStyle w:val="Ttulo1"/>
        <w:spacing w:line="259" w:lineRule="auto"/>
        <w:ind w:right="2704"/>
        <w:rPr>
          <w:b w:val="0"/>
          <w:bCs w:val="0"/>
        </w:rPr>
      </w:pPr>
      <w:r>
        <w:t xml:space="preserve">                                </w:t>
      </w:r>
      <w:r w:rsidRPr="002F2DB4">
        <w:rPr>
          <w:b w:val="0"/>
          <w:bCs w:val="0"/>
        </w:rPr>
        <w:t>Vanessa Kunz Rech</w:t>
      </w:r>
    </w:p>
    <w:p w14:paraId="3244D69B" w14:textId="30C0B9EE" w:rsidR="00141A30" w:rsidRDefault="002F2DB4" w:rsidP="002F2DB4">
      <w:pPr>
        <w:pStyle w:val="Ttulo1"/>
        <w:spacing w:line="259" w:lineRule="auto"/>
        <w:ind w:right="2704"/>
      </w:pPr>
      <w:r>
        <w:t xml:space="preserve">                                </w:t>
      </w:r>
      <w:r w:rsidR="0066409D">
        <w:t>Presidente</w:t>
      </w:r>
      <w:r>
        <w:t xml:space="preserve"> CMDCA</w:t>
      </w:r>
    </w:p>
    <w:sectPr w:rsidR="00141A30" w:rsidSect="00326422">
      <w:headerReference w:type="default" r:id="rId6"/>
      <w:type w:val="continuous"/>
      <w:pgSz w:w="11910" w:h="16840"/>
      <w:pgMar w:top="851" w:right="1560" w:bottom="280" w:left="1560" w:header="6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300C" w14:textId="77777777" w:rsidR="00326422" w:rsidRDefault="00326422" w:rsidP="002F2DB4">
      <w:r>
        <w:separator/>
      </w:r>
    </w:p>
  </w:endnote>
  <w:endnote w:type="continuationSeparator" w:id="0">
    <w:p w14:paraId="0C56A5EC" w14:textId="77777777" w:rsidR="00326422" w:rsidRDefault="00326422" w:rsidP="002F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9AA5" w14:textId="77777777" w:rsidR="00326422" w:rsidRDefault="00326422" w:rsidP="002F2DB4">
      <w:r>
        <w:separator/>
      </w:r>
    </w:p>
  </w:footnote>
  <w:footnote w:type="continuationSeparator" w:id="0">
    <w:p w14:paraId="10C4A21D" w14:textId="77777777" w:rsidR="00326422" w:rsidRDefault="00326422" w:rsidP="002F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083A" w14:textId="0A8F8FB1" w:rsidR="002F2DB4" w:rsidRPr="00C64EC9" w:rsidRDefault="00C64EC9" w:rsidP="00C64EC9">
    <w:pPr>
      <w:pStyle w:val="Cabealho"/>
      <w:tabs>
        <w:tab w:val="clear" w:pos="4252"/>
        <w:tab w:val="clear" w:pos="8504"/>
        <w:tab w:val="center" w:pos="4395"/>
      </w:tabs>
      <w:ind w:left="1134"/>
      <w:rPr>
        <w:b/>
        <w:sz w:val="28"/>
      </w:rPr>
    </w:pPr>
    <w:r w:rsidRPr="00C64EC9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A91062" wp14:editId="4D3E60D0">
              <wp:simplePos x="0" y="0"/>
              <wp:positionH relativeFrom="column">
                <wp:posOffset>990600</wp:posOffset>
              </wp:positionH>
              <wp:positionV relativeFrom="paragraph">
                <wp:posOffset>179070</wp:posOffset>
              </wp:positionV>
              <wp:extent cx="4693920" cy="769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39409" w14:textId="068BA3A6" w:rsidR="00C64EC9" w:rsidRPr="00C64EC9" w:rsidRDefault="00C64EC9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C64EC9">
                            <w:rPr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CONSELHO MUNICIPAL DOS DIREITOS DA CRIANÇA E DO ADOLESCENTE DE 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910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8pt;margin-top:14.1pt;width:369.6pt;height:6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mjCwIAAPYDAAAOAAAAZHJzL2Uyb0RvYy54bWysU9tu2zAMfR+wfxD0vjjJkrQx4hRdugwD&#10;ugvQ7QNkWY6FyaJGKbG7ry8lu2m2vQ3Tg0CJ1CF5eLS56VvDTgq9Blvw2WTKmbISKm0PBf/+bf/m&#10;mjMfhK2EAasK/qg8v9m+frXpXK7m0ICpFDICsT7vXMGbEFyeZV42qhV+Ak5ZctaArQh0xENWoegI&#10;vTXZfDpdZR1g5RCk8p5u7wYn3yb8ulYyfKlrrwIzBafaQtox7WXcs+1G5AcUrtFyLEP8QxWt0JaS&#10;nqHuRBDsiPovqFZLBA91mEhoM6hrLVXqgbqZTf/o5qERTqVeiBzvzjT5/wcrP58e3FdkoX8HPQ0w&#10;NeHdPcgfnlnYNcIe1C0idI0SFSWeRcqyzvl8fBqp9rmPIGX3CSoasjgGSEB9jW1khfpkhE4DeDyT&#10;rvrAJF0uVuu36zm5JPmuVusV2TGFyJ9fO/Thg4KWRaPgSENN6OJ078MQ+hwSk3kwutprY9IBD+XO&#10;IDsJEsA+rRH9tzBjWVfw9XK+TMgW4vukjVYHEqjRbcGvp3ENkolsvLdVCglCm8Gmoo0d6YmMDNyE&#10;vuwpMNJUQvVIRCEMQqSPQ0YD+IuzjkRYcP/zKFBxZj5aIns9WyyiatNhsbyKNOGlp7z0CCsJquCB&#10;s8HchaT0yIOFWxpKrRNfL5WMtZK4EuPjR4jqvTynqJfvun0CAAD//wMAUEsDBBQABgAIAAAAIQC5&#10;/rbM3QAAAAoBAAAPAAAAZHJzL2Rvd25yZXYueG1sTI9BT4NAEIXvJv6HzZh4MXaRAAVkadRE47W1&#10;P2Bgp0Bkdwm7LfTfO570Ni/v5c33qt1qRnGh2Q/OKnjaRCDItk4PtlNw/Hp/zEH4gFbj6CwpuJKH&#10;XX17U2Gp3WL3dDmETnCJ9SUq6EOYSil925NBv3ETWfZObjYYWM6d1DMuXG5GGUdRJg0Olj/0ONFb&#10;T+334WwUnD6Xh7RYmo9w3O6T7BWHbeOuSt3frS/PIAKt4S8Mv/iMDjUzNe5stRcj6zTjLUFBnMcg&#10;OJAXKR8NO0mRgKwr+X9C/QMAAP//AwBQSwECLQAUAAYACAAAACEAtoM4kv4AAADhAQAAEwAAAAAA&#10;AAAAAAAAAAAAAAAAW0NvbnRlbnRfVHlwZXNdLnhtbFBLAQItABQABgAIAAAAIQA4/SH/1gAAAJQB&#10;AAALAAAAAAAAAAAAAAAAAC8BAABfcmVscy8ucmVsc1BLAQItABQABgAIAAAAIQCtrXmjCwIAAPYD&#10;AAAOAAAAAAAAAAAAAAAAAC4CAABkcnMvZTJvRG9jLnhtbFBLAQItABQABgAIAAAAIQC5/rbM3QAA&#10;AAoBAAAPAAAAAAAAAAAAAAAAAGUEAABkcnMvZG93bnJldi54bWxQSwUGAAAAAAQABADzAAAAbwUA&#10;AAAA&#10;" stroked="f">
              <v:textbox>
                <w:txbxContent>
                  <w:p w14:paraId="01E39409" w14:textId="068BA3A6" w:rsidR="00C64EC9" w:rsidRPr="00C64EC9" w:rsidRDefault="00C64EC9">
                    <w:pPr>
                      <w:rPr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C64EC9">
                      <w:rPr>
                        <w:b/>
                        <w:bCs/>
                        <w:sz w:val="28"/>
                        <w:szCs w:val="28"/>
                        <w:lang w:val="pt-BR"/>
                      </w:rPr>
                      <w:t>CONSELHO MUNICIPAL DOS DIREITOS DA CRIANÇA E DO ADOLESCENTE DE ANCHIETA/SC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1061985" wp14:editId="1EF34954">
          <wp:simplePos x="0" y="0"/>
          <wp:positionH relativeFrom="column">
            <wp:posOffset>13335</wp:posOffset>
          </wp:positionH>
          <wp:positionV relativeFrom="paragraph">
            <wp:posOffset>177800</wp:posOffset>
          </wp:positionV>
          <wp:extent cx="714375" cy="617220"/>
          <wp:effectExtent l="0" t="0" r="9525" b="0"/>
          <wp:wrapTopAndBottom/>
          <wp:docPr id="573774329" name="Imagem 573774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DB4">
      <w:rPr>
        <w:b/>
        <w:sz w:val="28"/>
      </w:rPr>
      <w:t xml:space="preserve"> </w:t>
    </w:r>
  </w:p>
  <w:p w14:paraId="190654F6" w14:textId="1DAF0477" w:rsidR="002F2DB4" w:rsidRDefault="002F2D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30"/>
    <w:rsid w:val="0000037B"/>
    <w:rsid w:val="000C5F26"/>
    <w:rsid w:val="00141A30"/>
    <w:rsid w:val="00211D2E"/>
    <w:rsid w:val="00233704"/>
    <w:rsid w:val="0028763B"/>
    <w:rsid w:val="002B7564"/>
    <w:rsid w:val="002F2DB4"/>
    <w:rsid w:val="00326422"/>
    <w:rsid w:val="00444AC6"/>
    <w:rsid w:val="004C37AC"/>
    <w:rsid w:val="00544F32"/>
    <w:rsid w:val="0066409D"/>
    <w:rsid w:val="0077295F"/>
    <w:rsid w:val="009A75AC"/>
    <w:rsid w:val="00C1434E"/>
    <w:rsid w:val="00C64EC9"/>
    <w:rsid w:val="00D0570F"/>
    <w:rsid w:val="00E270F2"/>
    <w:rsid w:val="00E43400"/>
    <w:rsid w:val="00EE17FB"/>
    <w:rsid w:val="00F5092A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0416C"/>
  <w15:docId w15:val="{EBB326F0-E8BE-473F-BEB6-CF0D464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F2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D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2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D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- 1RESOLU$$$$O CACS FUNDEB Nº01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- 1RESOLU$$$$O CACS FUNDEB Nº01</dc:title>
  <dc:creator>Diniarles</dc:creator>
  <cp:lastModifiedBy>Assistencia</cp:lastModifiedBy>
  <cp:revision>2</cp:revision>
  <cp:lastPrinted>2024-03-22T17:17:00Z</cp:lastPrinted>
  <dcterms:created xsi:type="dcterms:W3CDTF">2024-03-22T17:28:00Z</dcterms:created>
  <dcterms:modified xsi:type="dcterms:W3CDTF">2024-03-22T17:28:00Z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2021-02-24T00:00:00Z</vt:filetime>
  </property>
</Properties>
</file>